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36317" w:rsidRDefault="00F36317">
      <w:pPr>
        <w:tabs>
          <w:tab w:val="left" w:pos="7591"/>
        </w:tabs>
        <w:spacing w:before="103"/>
        <w:rPr>
          <w:b/>
          <w:i/>
          <w:color w:val="FFFFFF"/>
          <w:sz w:val="20"/>
          <w:szCs w:val="20"/>
        </w:rPr>
      </w:pPr>
    </w:p>
    <w:p w14:paraId="00000002" w14:textId="21071AEF" w:rsidR="00F36317" w:rsidRDefault="00000000">
      <w:pPr>
        <w:tabs>
          <w:tab w:val="left" w:pos="7591"/>
        </w:tabs>
        <w:spacing w:before="103"/>
        <w:rPr>
          <w:b/>
          <w:i/>
          <w:color w:val="FFFFFF"/>
          <w:sz w:val="20"/>
          <w:szCs w:val="20"/>
        </w:rPr>
      </w:pPr>
      <w:bookmarkStart w:id="0" w:name="_heading=h.jag18ozeeqha" w:colFirst="0" w:colLast="0"/>
      <w:bookmarkEnd w:id="0"/>
      <w:r>
        <w:rPr>
          <w:noProof/>
        </w:rPr>
        <mc:AlternateContent>
          <mc:Choice Requires="wps">
            <w:drawing>
              <wp:anchor distT="0" distB="0" distL="0" distR="0" simplePos="0" relativeHeight="251658240" behindDoc="1" locked="0" layoutInCell="1" hidden="0" allowOverlap="1" wp14:anchorId="3A482EFE" wp14:editId="4277753F">
                <wp:simplePos x="0" y="0"/>
                <wp:positionH relativeFrom="column">
                  <wp:posOffset>4447858</wp:posOffset>
                </wp:positionH>
                <wp:positionV relativeFrom="paragraph">
                  <wp:posOffset>179388</wp:posOffset>
                </wp:positionV>
                <wp:extent cx="1781175" cy="790575"/>
                <wp:effectExtent l="0" t="0" r="0" b="0"/>
                <wp:wrapNone/>
                <wp:docPr id="1979889312" name="Rectangle 1979889312"/>
                <wp:cNvGraphicFramePr/>
                <a:graphic xmlns:a="http://schemas.openxmlformats.org/drawingml/2006/main">
                  <a:graphicData uri="http://schemas.microsoft.com/office/word/2010/wordprocessingShape">
                    <wps:wsp>
                      <wps:cNvSpPr/>
                      <wps:spPr>
                        <a:xfrm>
                          <a:off x="4460175" y="3389475"/>
                          <a:ext cx="1771650" cy="781050"/>
                        </a:xfrm>
                        <a:prstGeom prst="rect">
                          <a:avLst/>
                        </a:prstGeom>
                        <a:solidFill>
                          <a:schemeClr val="lt1"/>
                        </a:solidFill>
                        <a:ln>
                          <a:noFill/>
                        </a:ln>
                      </wps:spPr>
                      <wps:txbx>
                        <w:txbxContent>
                          <w:p w14:paraId="10436E8B" w14:textId="77777777" w:rsidR="00F36317" w:rsidRDefault="00000000">
                            <w:pPr>
                              <w:jc w:val="right"/>
                              <w:textDirection w:val="btLr"/>
                            </w:pPr>
                            <w:r>
                              <w:rPr>
                                <w:rFonts w:ascii="Arial" w:eastAsia="Arial" w:hAnsi="Arial" w:cs="Arial"/>
                                <w:b/>
                                <w:color w:val="A11C20"/>
                                <w:sz w:val="14"/>
                              </w:rPr>
                              <w:t>Volume, Number, year</w:t>
                            </w:r>
                          </w:p>
                          <w:p w14:paraId="05F478E1" w14:textId="77777777" w:rsidR="00F36317" w:rsidRDefault="00000000">
                            <w:pPr>
                              <w:jc w:val="right"/>
                              <w:textDirection w:val="btLr"/>
                            </w:pPr>
                            <w:r>
                              <w:rPr>
                                <w:rFonts w:ascii="Arial" w:eastAsia="Arial" w:hAnsi="Arial" w:cs="Arial"/>
                                <w:b/>
                                <w:color w:val="A11C20"/>
                                <w:sz w:val="14"/>
                              </w:rPr>
                              <w:t>Page xx-xx</w:t>
                            </w:r>
                          </w:p>
                          <w:p w14:paraId="0ECE13ED" w14:textId="77777777" w:rsidR="00F36317" w:rsidRDefault="00000000">
                            <w:pPr>
                              <w:jc w:val="right"/>
                              <w:textDirection w:val="btLr"/>
                            </w:pPr>
                            <w:r>
                              <w:rPr>
                                <w:rFonts w:ascii="Arial" w:eastAsia="Arial" w:hAnsi="Arial" w:cs="Arial"/>
                                <w:color w:val="000000"/>
                                <w:sz w:val="14"/>
                              </w:rPr>
                              <w:t>O</w:t>
                            </w:r>
                            <w:r>
                              <w:rPr>
                                <w:rFonts w:ascii="Arial" w:eastAsia="Arial" w:hAnsi="Arial" w:cs="Arial"/>
                                <w:b/>
                                <w:color w:val="000000"/>
                                <w:sz w:val="14"/>
                              </w:rPr>
                              <w:t>nline ISSN: 2807-2685</w:t>
                            </w:r>
                          </w:p>
                          <w:p w14:paraId="12DF29D1" w14:textId="77777777" w:rsidR="00F36317" w:rsidRDefault="00F36317">
                            <w:pPr>
                              <w:jc w:val="right"/>
                              <w:textDirection w:val="btLr"/>
                            </w:pPr>
                          </w:p>
                        </w:txbxContent>
                      </wps:txbx>
                      <wps:bodyPr spcFirstLastPara="1" wrap="square" lIns="91425" tIns="45700" rIns="91425" bIns="45700" anchor="ctr" anchorCtr="0">
                        <a:noAutofit/>
                      </wps:bodyPr>
                    </wps:wsp>
                  </a:graphicData>
                </a:graphic>
              </wp:anchor>
            </w:drawing>
          </mc:Choice>
          <mc:Fallback>
            <w:pict>
              <v:rect w14:anchorId="3A482EFE" id="Rectangle 1979889312" o:spid="_x0000_s1026" style="position:absolute;margin-left:350.25pt;margin-top:14.15pt;width:140.25pt;height:62.2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" fillcolor="white [3201]" stroked="f">
                <v:textbox inset="2.53958mm,1.2694mm,2.53958mm,1.2694mm">
                  <w:txbxContent>
                    <w:p w14:paraId="10436E8B" w14:textId="77777777" w:rsidR="00F36317" w:rsidRDefault="00000000">
                      <w:pPr>
                        <w:jc w:val="right"/>
                        <w:textDirection w:val="btLr"/>
                      </w:pPr>
                      <w:r>
                        <w:rPr>
                          <w:rFonts w:ascii="Arial" w:eastAsia="Arial" w:hAnsi="Arial" w:cs="Arial"/>
                          <w:b/>
                          <w:color w:val="A11C20"/>
                          <w:sz w:val="14"/>
                        </w:rPr>
                        <w:t>Volume, Number, year</w:t>
                      </w:r>
                    </w:p>
                    <w:p w14:paraId="05F478E1" w14:textId="77777777" w:rsidR="00F36317" w:rsidRDefault="00000000">
                      <w:pPr>
                        <w:jc w:val="right"/>
                        <w:textDirection w:val="btLr"/>
                      </w:pPr>
                      <w:r>
                        <w:rPr>
                          <w:rFonts w:ascii="Arial" w:eastAsia="Arial" w:hAnsi="Arial" w:cs="Arial"/>
                          <w:b/>
                          <w:color w:val="A11C20"/>
                          <w:sz w:val="14"/>
                        </w:rPr>
                        <w:t>Page xx-xx</w:t>
                      </w:r>
                    </w:p>
                    <w:p w14:paraId="0ECE13ED" w14:textId="77777777" w:rsidR="00F36317" w:rsidRDefault="00000000">
                      <w:pPr>
                        <w:jc w:val="right"/>
                        <w:textDirection w:val="btLr"/>
                      </w:pPr>
                      <w:r>
                        <w:rPr>
                          <w:rFonts w:ascii="Arial" w:eastAsia="Arial" w:hAnsi="Arial" w:cs="Arial"/>
                          <w:color w:val="000000"/>
                          <w:sz w:val="14"/>
                        </w:rPr>
                        <w:t>O</w:t>
                      </w:r>
                      <w:r>
                        <w:rPr>
                          <w:rFonts w:ascii="Arial" w:eastAsia="Arial" w:hAnsi="Arial" w:cs="Arial"/>
                          <w:b/>
                          <w:color w:val="000000"/>
                          <w:sz w:val="14"/>
                        </w:rPr>
                        <w:t>nline ISSN: 2807-2685</w:t>
                      </w:r>
                    </w:p>
                    <w:p w14:paraId="12DF29D1" w14:textId="77777777" w:rsidR="00F36317" w:rsidRDefault="00F36317">
                      <w:pPr>
                        <w:jc w:val="right"/>
                        <w:textDirection w:val="btLr"/>
                      </w:pPr>
                    </w:p>
                  </w:txbxContent>
                </v:textbox>
              </v:rect>
            </w:pict>
          </mc:Fallback>
        </mc:AlternateContent>
      </w:r>
      <w:r>
        <w:rPr>
          <w:noProof/>
        </w:rPr>
        <w:drawing>
          <wp:anchor distT="114300" distB="114300" distL="114300" distR="114300" simplePos="0" relativeHeight="251659264" behindDoc="0" locked="0" layoutInCell="1" hidden="0" allowOverlap="1" wp14:anchorId="68B7D82C" wp14:editId="6FED0099">
            <wp:simplePos x="0" y="0"/>
            <wp:positionH relativeFrom="column">
              <wp:posOffset>85726</wp:posOffset>
            </wp:positionH>
            <wp:positionV relativeFrom="paragraph">
              <wp:posOffset>195580</wp:posOffset>
            </wp:positionV>
            <wp:extent cx="1257300" cy="513080"/>
            <wp:effectExtent l="0" t="0" r="0" b="0"/>
            <wp:wrapSquare wrapText="bothSides" distT="114300" distB="114300" distL="114300" distR="114300"/>
            <wp:docPr id="19798893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257300" cy="513080"/>
                    </a:xfrm>
                    <a:prstGeom prst="rect">
                      <a:avLst/>
                    </a:prstGeom>
                    <a:ln/>
                  </pic:spPr>
                </pic:pic>
              </a:graphicData>
            </a:graphic>
          </wp:anchor>
        </w:drawing>
      </w:r>
    </w:p>
    <w:p w14:paraId="00000003" w14:textId="328E55F4" w:rsidR="00F36317" w:rsidRDefault="00000000">
      <w:pPr>
        <w:tabs>
          <w:tab w:val="left" w:pos="7591"/>
        </w:tabs>
        <w:spacing w:before="103"/>
        <w:rPr>
          <w:b/>
          <w:i/>
          <w:color w:val="FFFFFF"/>
          <w:sz w:val="20"/>
          <w:szCs w:val="20"/>
        </w:rPr>
      </w:pPr>
      <w:r>
        <w:rPr>
          <w:noProof/>
          <w:sz w:val="16"/>
          <w:szCs w:val="16"/>
        </w:rPr>
        <w:drawing>
          <wp:anchor distT="0" distB="0" distL="0" distR="0" simplePos="0" relativeHeight="251660288" behindDoc="0" locked="0" layoutInCell="1" hidden="0" allowOverlap="1" wp14:anchorId="723CEE02" wp14:editId="03591EF9">
            <wp:simplePos x="0" y="0"/>
            <wp:positionH relativeFrom="page">
              <wp:posOffset>0</wp:posOffset>
            </wp:positionH>
            <wp:positionV relativeFrom="page">
              <wp:posOffset>-2538</wp:posOffset>
            </wp:positionV>
            <wp:extent cx="7560005" cy="179997"/>
            <wp:effectExtent l="0" t="0" r="0" b="0"/>
            <wp:wrapNone/>
            <wp:docPr id="19798893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7560005" cy="179997"/>
                    </a:xfrm>
                    <a:prstGeom prst="rect">
                      <a:avLst/>
                    </a:prstGeom>
                    <a:ln/>
                  </pic:spPr>
                </pic:pic>
              </a:graphicData>
            </a:graphic>
          </wp:anchor>
        </w:drawing>
      </w:r>
      <w:r>
        <w:rPr>
          <w:b/>
          <w:i/>
          <w:color w:val="FFFFFF"/>
          <w:sz w:val="20"/>
          <w:szCs w:val="20"/>
        </w:rPr>
        <w:t xml:space="preserve">Journal: Food Technology, </w:t>
      </w:r>
    </w:p>
    <w:p w14:paraId="00000004" w14:textId="7F952C57" w:rsidR="00F36317" w:rsidRDefault="00000000">
      <w:pPr>
        <w:spacing w:line="178" w:lineRule="auto"/>
        <w:ind w:left="6518" w:right="140" w:firstLine="286"/>
        <w:jc w:val="center"/>
        <w:rPr>
          <w:rFonts w:ascii="Arial" w:eastAsia="Arial" w:hAnsi="Arial" w:cs="Arial"/>
          <w:b/>
          <w:sz w:val="16"/>
          <w:szCs w:val="16"/>
        </w:rPr>
      </w:pPr>
      <w:r>
        <w:rPr>
          <w:rFonts w:ascii="Arial" w:eastAsia="Arial" w:hAnsi="Arial" w:cs="Arial"/>
          <w:b/>
          <w:color w:val="A11C20"/>
          <w:sz w:val="16"/>
          <w:szCs w:val="16"/>
        </w:rPr>
        <w:t xml:space="preserve"> </w:t>
      </w:r>
    </w:p>
    <w:p w14:paraId="00000005" w14:textId="24C28565" w:rsidR="00F36317" w:rsidRDefault="00000000">
      <w:pPr>
        <w:tabs>
          <w:tab w:val="left" w:pos="7054"/>
        </w:tabs>
        <w:spacing w:before="75"/>
        <w:rPr>
          <w:rFonts w:ascii="Arial" w:eastAsia="Arial" w:hAnsi="Arial" w:cs="Arial"/>
          <w:color w:val="231F20"/>
          <w:sz w:val="10"/>
          <w:szCs w:val="10"/>
        </w:rPr>
      </w:pPr>
      <w:r>
        <w:rPr>
          <w:noProof/>
        </w:rPr>
        <mc:AlternateContent>
          <mc:Choice Requires="wps">
            <w:drawing>
              <wp:anchor distT="0" distB="0" distL="0" distR="0" simplePos="0" relativeHeight="251661312" behindDoc="0" locked="0" layoutInCell="1" hidden="0" allowOverlap="1" wp14:anchorId="2408A22E" wp14:editId="4EA7F733">
                <wp:simplePos x="0" y="0"/>
                <wp:positionH relativeFrom="column">
                  <wp:posOffset>82550</wp:posOffset>
                </wp:positionH>
                <wp:positionV relativeFrom="paragraph">
                  <wp:posOffset>266700</wp:posOffset>
                </wp:positionV>
                <wp:extent cx="1270" cy="12700"/>
                <wp:effectExtent l="0" t="0" r="0" b="0"/>
                <wp:wrapTopAndBottom distT="0" distB="0"/>
                <wp:docPr id="1979889315" name="Freeform: Shape 1979889315"/>
                <wp:cNvGraphicFramePr/>
                <a:graphic xmlns:a="http://schemas.openxmlformats.org/drawingml/2006/main">
                  <a:graphicData uri="http://schemas.microsoft.com/office/word/2010/wordprocessingShape">
                    <wps:wsp>
                      <wps:cNvSpPr/>
                      <wps:spPr>
                        <a:xfrm>
                          <a:off x="2465958" y="3779365"/>
                          <a:ext cx="5760085" cy="1270"/>
                        </a:xfrm>
                        <a:custGeom>
                          <a:avLst/>
                          <a:gdLst/>
                          <a:ahLst/>
                          <a:cxnLst/>
                          <a:rect l="l" t="t" r="r" b="b"/>
                          <a:pathLst>
                            <a:path w="5760085" h="120000" extrusionOk="0">
                              <a:moveTo>
                                <a:pt x="0" y="0"/>
                              </a:moveTo>
                              <a:lnTo>
                                <a:pt x="5759996" y="0"/>
                              </a:lnTo>
                            </a:path>
                          </a:pathLst>
                        </a:custGeom>
                        <a:noFill/>
                        <a:ln w="12700" cap="flat" cmpd="sng">
                          <a:solidFill>
                            <a:srgbClr val="A11C2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78E2925B" id="Freeform: Shape 1979889315" o:spid="_x0000_s1026" style="position:absolute;margin-left:6.5pt;margin-top:21pt;width:.1pt;height:1pt;z-index:251661312;visibility:visible;mso-wrap-style:square;mso-wrap-distance-left:0;mso-wrap-distance-top:0;mso-wrap-distance-right:0;mso-wrap-distance-bottom:0;mso-position-horizontal:absolute;mso-position-horizontal-relative:text;mso-position-vertical:absolute;mso-position-vertical-relative:text;v-text-anchor:middle" coordsize="5760085,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" path="m,l5759996,e" filled="f" strokecolor="#a11c20" strokeweight="1pt">
                <v:stroke startarrowwidth="narrow" startarrowlength="short" endarrowwidth="narrow" endarrowlength="short"/>
                <v:path arrowok="t" o:extrusionok="f"/>
                <w10:wrap type="topAndBottom"/>
              </v:shape>
            </w:pict>
          </mc:Fallback>
        </mc:AlternateContent>
      </w:r>
      <w:r>
        <w:rPr>
          <w:noProof/>
        </w:rPr>
        <mc:AlternateContent>
          <mc:Choice Requires="wpg">
            <w:drawing>
              <wp:anchor distT="0" distB="0" distL="114300" distR="114300" simplePos="0" relativeHeight="251662336" behindDoc="0" locked="0" layoutInCell="1" hidden="0" allowOverlap="1" wp14:anchorId="661FDF32" wp14:editId="6FC27BD2">
                <wp:simplePos x="0" y="0"/>
                <wp:positionH relativeFrom="column">
                  <wp:posOffset>41276</wp:posOffset>
                </wp:positionH>
                <wp:positionV relativeFrom="paragraph">
                  <wp:posOffset>171450</wp:posOffset>
                </wp:positionV>
                <wp:extent cx="6118225" cy="143510"/>
                <wp:effectExtent l="0" t="0" r="0" b="0"/>
                <wp:wrapNone/>
                <wp:docPr id="1979889309" name="Freeform: Shape 1979889309"/>
                <wp:cNvGraphicFramePr/>
                <a:graphic xmlns:a="http://schemas.openxmlformats.org/drawingml/2006/main">
                  <a:graphicData uri="http://schemas.microsoft.com/office/word/2010/wordprocessingShape">
                    <wps:wsp>
                      <wps:cNvSpPr/>
                      <wps:spPr>
                        <a:xfrm rot="10800000" flipH="1">
                          <a:off x="2293238" y="3714595"/>
                          <a:ext cx="6105525" cy="130810"/>
                        </a:xfrm>
                        <a:custGeom>
                          <a:avLst/>
                          <a:gdLst/>
                          <a:ahLst/>
                          <a:cxnLst/>
                          <a:rect l="l" t="t" r="r" b="b"/>
                          <a:pathLst>
                            <a:path w="5760085" h="120000" extrusionOk="0">
                              <a:moveTo>
                                <a:pt x="0" y="0"/>
                              </a:moveTo>
                              <a:lnTo>
                                <a:pt x="5759996" y="0"/>
                              </a:lnTo>
                            </a:path>
                          </a:pathLst>
                        </a:custGeom>
                        <a:noFill/>
                        <a:ln w="12700" cap="flat" cmpd="sng">
                          <a:solidFill>
                            <a:srgbClr val="A11C2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41276</wp:posOffset>
                </wp:positionH>
                <wp:positionV relativeFrom="paragraph">
                  <wp:posOffset>171450</wp:posOffset>
                </wp:positionV>
                <wp:extent cx="6118225" cy="143510"/>
                <wp:effectExtent b="0" l="0" r="0" t="0"/>
                <wp:wrapNone/>
                <wp:docPr id="1979889309"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6118225" cy="143510"/>
                        </a:xfrm>
                        <a:prstGeom prst="rect"/>
                        <a:ln/>
                      </pic:spPr>
                    </pic:pic>
                  </a:graphicData>
                </a:graphic>
              </wp:anchor>
            </w:drawing>
          </mc:Fallback>
        </mc:AlternateContent>
      </w:r>
    </w:p>
    <w:p w14:paraId="00000006" w14:textId="0572B863" w:rsidR="00F36317" w:rsidRDefault="00F36317">
      <w:pPr>
        <w:tabs>
          <w:tab w:val="left" w:pos="7591"/>
        </w:tabs>
        <w:spacing w:before="103"/>
        <w:ind w:left="261"/>
        <w:rPr>
          <w:i/>
          <w:sz w:val="18"/>
          <w:szCs w:val="18"/>
        </w:rPr>
      </w:pPr>
    </w:p>
    <w:p w14:paraId="00000007" w14:textId="4B98859A" w:rsidR="00F36317" w:rsidRDefault="00000000" w:rsidP="000869C0">
      <w:pPr>
        <w:pStyle w:val="Title"/>
        <w:spacing w:before="0" w:line="240" w:lineRule="auto"/>
        <w:ind w:left="165" w:hanging="449"/>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     </w:t>
      </w:r>
      <w:sdt>
        <w:sdtPr>
          <w:tag w:val="goog_rdk_0"/>
          <w:id w:val="1140344683"/>
        </w:sdtPr>
        <w:sdtContent>
          <w:commentRangeStart w:id="1"/>
        </w:sdtContent>
      </w:sdt>
      <w:r w:rsidR="006F4A03">
        <w:rPr>
          <w:rFonts w:ascii="Times New Roman" w:eastAsia="Times New Roman" w:hAnsi="Times New Roman" w:cs="Times New Roman"/>
          <w:sz w:val="36"/>
          <w:szCs w:val="36"/>
        </w:rPr>
        <w:t>Lecturers’ Perspective on the Use of Artificial Intelligence (AI) in Students’ English Writing Products: A Narrative Inquiry Study</w:t>
      </w:r>
      <w:r>
        <w:rPr>
          <w:rFonts w:ascii="Times New Roman" w:eastAsia="Times New Roman" w:hAnsi="Times New Roman" w:cs="Times New Roman"/>
          <w:sz w:val="36"/>
          <w:szCs w:val="36"/>
        </w:rPr>
        <w:t xml:space="preserve"> </w:t>
      </w:r>
      <w:commentRangeEnd w:id="1"/>
      <w:r>
        <w:commentReference w:id="1"/>
      </w:r>
    </w:p>
    <w:p w14:paraId="00000008" w14:textId="72E5C7C2" w:rsidR="00F36317" w:rsidRDefault="00F36317">
      <w:pPr>
        <w:spacing w:line="291" w:lineRule="auto"/>
        <w:ind w:left="165"/>
        <w:rPr>
          <w:rFonts w:ascii="Times New Roman" w:eastAsia="Times New Roman" w:hAnsi="Times New Roman" w:cs="Times New Roman"/>
          <w:b/>
          <w:sz w:val="24"/>
          <w:szCs w:val="24"/>
        </w:rPr>
      </w:pPr>
    </w:p>
    <w:p w14:paraId="00000009" w14:textId="2774B658" w:rsidR="00F36317" w:rsidRDefault="000869C0">
      <w:pPr>
        <w:spacing w:line="291" w:lineRule="auto"/>
        <w:ind w:left="165"/>
        <w:rPr>
          <w:rFonts w:ascii="Times New Roman" w:eastAsia="Times New Roman" w:hAnsi="Times New Roman" w:cs="Times New Roman"/>
          <w:b/>
          <w:sz w:val="24"/>
          <w:szCs w:val="24"/>
        </w:rPr>
      </w:pPr>
      <w:r>
        <w:rPr>
          <w:rFonts w:ascii="Times New Roman" w:eastAsia="Times New Roman" w:hAnsi="Times New Roman" w:cs="Times New Roman"/>
          <w:b/>
          <w:sz w:val="24"/>
          <w:szCs w:val="24"/>
        </w:rPr>
        <w:t>Irfan Masrur</w:t>
      </w:r>
    </w:p>
    <w:p w14:paraId="0000000A" w14:textId="403C47FE" w:rsidR="00F36317" w:rsidRDefault="000869C0">
      <w:pPr>
        <w:spacing w:line="291" w:lineRule="auto"/>
        <w:ind w:left="165"/>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IAI AL-Q</w:t>
      </w:r>
      <w:r w:rsidR="00D604CF">
        <w:rPr>
          <w:rFonts w:ascii="Times New Roman" w:eastAsia="Times New Roman" w:hAnsi="Times New Roman" w:cs="Times New Roman"/>
          <w:color w:val="000000"/>
          <w:sz w:val="24"/>
          <w:szCs w:val="24"/>
        </w:rPr>
        <w:t>ODIRI</w:t>
      </w:r>
      <w:r>
        <w:rPr>
          <w:rFonts w:ascii="Times New Roman" w:eastAsia="Times New Roman" w:hAnsi="Times New Roman" w:cs="Times New Roman"/>
          <w:color w:val="000000"/>
          <w:sz w:val="24"/>
          <w:szCs w:val="24"/>
        </w:rPr>
        <w:t xml:space="preserve"> Jember, Indonesia</w:t>
      </w:r>
    </w:p>
    <w:p w14:paraId="0000000D" w14:textId="4E7553DA" w:rsidR="00F36317" w:rsidRDefault="000869C0">
      <w:pPr>
        <w:pBdr>
          <w:top w:val="nil"/>
          <w:left w:val="nil"/>
          <w:bottom w:val="nil"/>
          <w:right w:val="nil"/>
          <w:between w:val="nil"/>
        </w:pBdr>
        <w:ind w:left="165"/>
        <w:rPr>
          <w:color w:val="000000"/>
          <w:sz w:val="24"/>
          <w:szCs w:val="24"/>
        </w:rPr>
      </w:pPr>
      <w:r>
        <w:rPr>
          <w:noProof/>
        </w:rPr>
        <mc:AlternateContent>
          <mc:Choice Requires="wps">
            <w:drawing>
              <wp:anchor distT="0" distB="0" distL="0" distR="0" simplePos="0" relativeHeight="251663360" behindDoc="0" locked="0" layoutInCell="1" hidden="0" allowOverlap="1" wp14:anchorId="13150E65" wp14:editId="42415569">
                <wp:simplePos x="0" y="0"/>
                <wp:positionH relativeFrom="column">
                  <wp:posOffset>80921</wp:posOffset>
                </wp:positionH>
                <wp:positionV relativeFrom="paragraph">
                  <wp:posOffset>116674</wp:posOffset>
                </wp:positionV>
                <wp:extent cx="3959225" cy="4126727"/>
                <wp:effectExtent l="0" t="0" r="3175" b="7620"/>
                <wp:wrapNone/>
                <wp:docPr id="1979889314" name="Rectangle 1979889314"/>
                <wp:cNvGraphicFramePr/>
                <a:graphic xmlns:a="http://schemas.openxmlformats.org/drawingml/2006/main">
                  <a:graphicData uri="http://schemas.microsoft.com/office/word/2010/wordprocessingShape">
                    <wps:wsp>
                      <wps:cNvSpPr/>
                      <wps:spPr>
                        <a:xfrm>
                          <a:off x="0" y="0"/>
                          <a:ext cx="3959225" cy="4126727"/>
                        </a:xfrm>
                        <a:prstGeom prst="rect">
                          <a:avLst/>
                        </a:prstGeom>
                        <a:solidFill>
                          <a:srgbClr val="E36C09">
                            <a:alpha val="27058"/>
                          </a:srgbClr>
                        </a:solidFill>
                        <a:ln>
                          <a:noFill/>
                        </a:ln>
                      </wps:spPr>
                      <wps:txbx>
                        <w:txbxContent>
                          <w:p w14:paraId="13E79B10" w14:textId="77777777" w:rsidR="00F36317" w:rsidRDefault="00000000">
                            <w:pPr>
                              <w:spacing w:before="182" w:line="390" w:lineRule="auto"/>
                              <w:ind w:firstLine="141"/>
                              <w:textDirection w:val="btLr"/>
                            </w:pPr>
                            <w:r>
                              <w:rPr>
                                <w:rFonts w:ascii="Times New Roman" w:eastAsia="Times New Roman" w:hAnsi="Times New Roman" w:cs="Times New Roman"/>
                                <w:b/>
                                <w:color w:val="000000"/>
                                <w:sz w:val="32"/>
                              </w:rPr>
                              <w:t>Abstract</w:t>
                            </w:r>
                          </w:p>
                          <w:p w14:paraId="7A31E047" w14:textId="66760288" w:rsidR="000869C0" w:rsidRDefault="00AC4597" w:rsidP="000869C0">
                            <w:pPr>
                              <w:ind w:left="180" w:right="155" w:firstLine="540"/>
                              <w:jc w:val="both"/>
                              <w:rPr>
                                <w:rFonts w:ascii="Times New Roman" w:hAnsi="Times New Roman" w:cs="Times New Roman"/>
                              </w:rPr>
                            </w:pPr>
                            <w:r w:rsidRPr="00AC4597">
                              <w:rPr>
                                <w:rFonts w:ascii="Times New Roman" w:hAnsi="Times New Roman" w:cs="Times New Roman"/>
                              </w:rPr>
                              <w:t>This study investigates lecturers’ perspectives on the use of AI in students’ English writing products within English Language Departments around Jember. Employing a narrative inquiry approach, the research captures the personal experiences, reflections, and interpretations of six English lecturers who have directly encountered AI-assisted student writing. The findings indicate that lecturers generally view AI as a supportive learning tool that can help students improve grammar accuracy, vocabulary choice, and text coherence. However, they simultaneously express concern regarding issues of authenticity and academic integrity, noting that excessive dependence on AI may limit students’ critical thinking and genuine writing development. Lecturers also highlight the urgent need for institutional policies and AI literacy, emphasizing that students must be guided to use AI responsibly and transparently.</w:t>
                            </w:r>
                            <w:r w:rsidR="00F769B6">
                              <w:rPr>
                                <w:rFonts w:ascii="Times New Roman" w:hAnsi="Times New Roman" w:cs="Times New Roman"/>
                              </w:rPr>
                              <w:t xml:space="preserve"> </w:t>
                            </w:r>
                            <w:r w:rsidRPr="00AC4597">
                              <w:rPr>
                                <w:rFonts w:ascii="Times New Roman" w:hAnsi="Times New Roman" w:cs="Times New Roman"/>
                              </w:rPr>
                              <w:t>Overall, the study reveals a balanced yet cautious stance among lecturers, acknowledging both the pedagogical benefits and ethical challenges of AI-assisted writing. These insights contribute to broader discussions on integrating AI into higher education and developing frameworks for its ethical use in English writing instruction.</w:t>
                            </w:r>
                          </w:p>
                          <w:p w14:paraId="79565227" w14:textId="77777777" w:rsidR="000869C0" w:rsidRDefault="000869C0" w:rsidP="000869C0">
                            <w:pPr>
                              <w:ind w:right="155"/>
                              <w:jc w:val="both"/>
                              <w:rPr>
                                <w:rFonts w:ascii="Times New Roman" w:hAnsi="Times New Roman" w:cs="Times New Roman"/>
                              </w:rPr>
                            </w:pPr>
                          </w:p>
                          <w:p w14:paraId="6A0EEB5C" w14:textId="34F73ED1" w:rsidR="000869C0" w:rsidRPr="000869C0" w:rsidRDefault="000869C0" w:rsidP="000869C0">
                            <w:pPr>
                              <w:ind w:left="180" w:right="155"/>
                              <w:jc w:val="both"/>
                              <w:rPr>
                                <w:rFonts w:ascii="Times New Roman" w:hAnsi="Times New Roman" w:cs="Times New Roman"/>
                                <w:i/>
                                <w:iCs/>
                              </w:rPr>
                            </w:pPr>
                            <w:r>
                              <w:rPr>
                                <w:rFonts w:ascii="Times New Roman" w:hAnsi="Times New Roman" w:cs="Times New Roman"/>
                                <w:i/>
                                <w:iCs/>
                              </w:rPr>
                              <w:t>Keywords: English Writing, Artificial Intelligence</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13150E65" id="Rectangle 1979889314" o:spid="_x0000_s1027" style="position:absolute;left:0;text-align:left;margin-left:6.35pt;margin-top:9.2pt;width:311.75pt;height:324.9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" fillcolor="#e36c09" stroked="f">
                <v:fill opacity="17733f"/>
                <v:textbox inset="0,0,0,0">
                  <w:txbxContent>
                    <w:p w14:paraId="13E79B10" w14:textId="77777777" w:rsidR="00F36317" w:rsidRDefault="00000000">
                      <w:pPr>
                        <w:spacing w:before="182" w:line="390" w:lineRule="auto"/>
                        <w:ind w:firstLine="141"/>
                        <w:textDirection w:val="btLr"/>
                      </w:pPr>
                      <w:r>
                        <w:rPr>
                          <w:rFonts w:ascii="Times New Roman" w:eastAsia="Times New Roman" w:hAnsi="Times New Roman" w:cs="Times New Roman"/>
                          <w:b/>
                          <w:color w:val="000000"/>
                          <w:sz w:val="32"/>
                        </w:rPr>
                        <w:t>Abstract</w:t>
                      </w:r>
                    </w:p>
                    <w:p w14:paraId="7A31E047" w14:textId="66760288" w:rsidR="000869C0" w:rsidRDefault="00AC4597" w:rsidP="000869C0">
                      <w:pPr>
                        <w:ind w:left="180" w:right="155" w:firstLine="540"/>
                        <w:jc w:val="both"/>
                        <w:rPr>
                          <w:rFonts w:ascii="Times New Roman" w:hAnsi="Times New Roman" w:cs="Times New Roman"/>
                        </w:rPr>
                      </w:pPr>
                      <w:r w:rsidRPr="00AC4597">
                        <w:rPr>
                          <w:rFonts w:ascii="Times New Roman" w:hAnsi="Times New Roman" w:cs="Times New Roman"/>
                        </w:rPr>
                        <w:t>This study investigates lecturers’ perspectives on the use of AI in students’ English writing products within English Language Departments around Jember. Employing a narrative inquiry approach, the research captures the personal experiences, reflections, and interpretations of six English lecturers who have directly encountered AI-assisted student writing. The findings indicate that lecturers generally view AI as a supportive learning tool that can help students improve grammar accuracy, vocabulary choice, and text coherence. However, they simultaneously express concern regarding issues of authenticity and academic integrity, noting that excessive dependence on AI may limit students’ critical thinking and genuine writing development. Lecturers also highlight the urgent need for institutional policies and AI literacy, emphasizing that students must be guided to use AI responsibly and transparently.</w:t>
                      </w:r>
                      <w:r w:rsidR="00F769B6">
                        <w:rPr>
                          <w:rFonts w:ascii="Times New Roman" w:hAnsi="Times New Roman" w:cs="Times New Roman"/>
                        </w:rPr>
                        <w:t xml:space="preserve"> </w:t>
                      </w:r>
                      <w:r w:rsidRPr="00AC4597">
                        <w:rPr>
                          <w:rFonts w:ascii="Times New Roman" w:hAnsi="Times New Roman" w:cs="Times New Roman"/>
                        </w:rPr>
                        <w:t>Overall, the study reveals a balanced yet cautious stance among lecturers, acknowledging both the pedagogical benefits and ethical challenges of AI-assisted writing. These insights contribute to broader discussions on integrating AI into higher education and developing frameworks for its ethical use in English writing instruction.</w:t>
                      </w:r>
                    </w:p>
                    <w:p w14:paraId="79565227" w14:textId="77777777" w:rsidR="000869C0" w:rsidRDefault="000869C0" w:rsidP="000869C0">
                      <w:pPr>
                        <w:ind w:right="155"/>
                        <w:jc w:val="both"/>
                        <w:rPr>
                          <w:rFonts w:ascii="Times New Roman" w:hAnsi="Times New Roman" w:cs="Times New Roman"/>
                        </w:rPr>
                      </w:pPr>
                    </w:p>
                    <w:p w14:paraId="6A0EEB5C" w14:textId="34F73ED1" w:rsidR="000869C0" w:rsidRPr="000869C0" w:rsidRDefault="000869C0" w:rsidP="000869C0">
                      <w:pPr>
                        <w:ind w:left="180" w:right="155"/>
                        <w:jc w:val="both"/>
                        <w:rPr>
                          <w:rFonts w:ascii="Times New Roman" w:hAnsi="Times New Roman" w:cs="Times New Roman"/>
                          <w:i/>
                          <w:iCs/>
                        </w:rPr>
                      </w:pPr>
                      <w:r>
                        <w:rPr>
                          <w:rFonts w:ascii="Times New Roman" w:hAnsi="Times New Roman" w:cs="Times New Roman"/>
                          <w:i/>
                          <w:iCs/>
                        </w:rPr>
                        <w:t>Keywords: English Writing, Artificial Intelligence</w:t>
                      </w:r>
                    </w:p>
                  </w:txbxContent>
                </v:textbox>
              </v:rect>
            </w:pict>
          </mc:Fallback>
        </mc:AlternateContent>
      </w:r>
    </w:p>
    <w:p w14:paraId="0000000E" w14:textId="118C4D12" w:rsidR="00F36317" w:rsidRDefault="00F36317">
      <w:pPr>
        <w:pBdr>
          <w:top w:val="nil"/>
          <w:left w:val="nil"/>
          <w:bottom w:val="nil"/>
          <w:right w:val="nil"/>
          <w:between w:val="nil"/>
        </w:pBdr>
        <w:spacing w:before="25"/>
        <w:rPr>
          <w:color w:val="000000"/>
          <w:sz w:val="24"/>
          <w:szCs w:val="24"/>
        </w:rPr>
      </w:pPr>
    </w:p>
    <w:p w14:paraId="0000000F" w14:textId="77777777" w:rsidR="00F36317" w:rsidRDefault="00000000">
      <w:pPr>
        <w:pBdr>
          <w:top w:val="nil"/>
          <w:left w:val="nil"/>
          <w:bottom w:val="nil"/>
          <w:right w:val="nil"/>
          <w:between w:val="nil"/>
        </w:pBdr>
        <w:spacing w:before="195"/>
        <w:rPr>
          <w:color w:val="000000"/>
          <w:sz w:val="21"/>
          <w:szCs w:val="21"/>
        </w:rPr>
      </w:pPr>
      <w:r>
        <w:rPr>
          <w:noProof/>
        </w:rPr>
        <mc:AlternateContent>
          <mc:Choice Requires="wps">
            <w:drawing>
              <wp:anchor distT="0" distB="0" distL="114300" distR="114300" simplePos="0" relativeHeight="251664384" behindDoc="0" locked="0" layoutInCell="1" hidden="0" allowOverlap="1" wp14:anchorId="0E76036F" wp14:editId="606E7D22">
                <wp:simplePos x="0" y="0"/>
                <wp:positionH relativeFrom="column">
                  <wp:posOffset>4322763</wp:posOffset>
                </wp:positionH>
                <wp:positionV relativeFrom="paragraph">
                  <wp:posOffset>8573</wp:posOffset>
                </wp:positionV>
                <wp:extent cx="1533525" cy="773454"/>
                <wp:effectExtent l="0" t="0" r="0" b="0"/>
                <wp:wrapNone/>
                <wp:docPr id="1979889307" name="Rectangle 1979889307"/>
                <wp:cNvGraphicFramePr/>
                <a:graphic xmlns:a="http://schemas.openxmlformats.org/drawingml/2006/main">
                  <a:graphicData uri="http://schemas.microsoft.com/office/word/2010/wordprocessingShape">
                    <wps:wsp>
                      <wps:cNvSpPr/>
                      <wps:spPr>
                        <a:xfrm>
                          <a:off x="4584000" y="3398036"/>
                          <a:ext cx="1524000" cy="763929"/>
                        </a:xfrm>
                        <a:prstGeom prst="rect">
                          <a:avLst/>
                        </a:prstGeom>
                        <a:noFill/>
                        <a:ln>
                          <a:noFill/>
                        </a:ln>
                      </wps:spPr>
                      <wps:txbx>
                        <w:txbxContent>
                          <w:p w14:paraId="7F550771" w14:textId="77777777" w:rsidR="00F36317" w:rsidRDefault="00000000">
                            <w:pPr>
                              <w:textDirection w:val="btLr"/>
                            </w:pPr>
                            <w:r>
                              <w:rPr>
                                <w:b/>
                                <w:color w:val="C00000"/>
                              </w:rPr>
                              <w:t>Article History</w:t>
                            </w:r>
                          </w:p>
                          <w:p w14:paraId="7C0B77DA" w14:textId="77777777" w:rsidR="00F36317" w:rsidRDefault="00000000">
                            <w:pPr>
                              <w:textDirection w:val="btLr"/>
                            </w:pPr>
                            <w:r>
                              <w:rPr>
                                <w:color w:val="000000"/>
                                <w:sz w:val="16"/>
                              </w:rPr>
                              <w:t xml:space="preserve">Received: </w:t>
                            </w:r>
                            <w:proofErr w:type="spellStart"/>
                            <w:proofErr w:type="gramStart"/>
                            <w:r>
                              <w:rPr>
                                <w:color w:val="000000"/>
                                <w:sz w:val="16"/>
                              </w:rPr>
                              <w:t>xxxx.xxxx</w:t>
                            </w:r>
                            <w:proofErr w:type="gramEnd"/>
                            <w:r>
                              <w:rPr>
                                <w:color w:val="000000"/>
                                <w:sz w:val="16"/>
                              </w:rPr>
                              <w:t>.xxxx</w:t>
                            </w:r>
                            <w:proofErr w:type="spellEnd"/>
                          </w:p>
                          <w:p w14:paraId="5F01E57F" w14:textId="77777777" w:rsidR="00F36317" w:rsidRDefault="00000000">
                            <w:pPr>
                              <w:textDirection w:val="btLr"/>
                            </w:pPr>
                            <w:r>
                              <w:rPr>
                                <w:color w:val="000000"/>
                                <w:sz w:val="16"/>
                              </w:rPr>
                              <w:t xml:space="preserve">Revised: </w:t>
                            </w:r>
                            <w:proofErr w:type="spellStart"/>
                            <w:proofErr w:type="gramStart"/>
                            <w:r>
                              <w:rPr>
                                <w:color w:val="000000"/>
                                <w:sz w:val="16"/>
                              </w:rPr>
                              <w:t>xxxx.xxxx</w:t>
                            </w:r>
                            <w:proofErr w:type="gramEnd"/>
                            <w:r>
                              <w:rPr>
                                <w:color w:val="000000"/>
                                <w:sz w:val="16"/>
                              </w:rPr>
                              <w:t>.xxxx</w:t>
                            </w:r>
                            <w:proofErr w:type="spellEnd"/>
                          </w:p>
                          <w:p w14:paraId="66CE2A5A" w14:textId="77777777" w:rsidR="00F36317" w:rsidRDefault="00000000">
                            <w:pPr>
                              <w:textDirection w:val="btLr"/>
                            </w:pPr>
                            <w:r>
                              <w:rPr>
                                <w:color w:val="000000"/>
                                <w:sz w:val="16"/>
                              </w:rPr>
                              <w:t xml:space="preserve">Accepted: </w:t>
                            </w:r>
                            <w:proofErr w:type="spellStart"/>
                            <w:proofErr w:type="gramStart"/>
                            <w:r>
                              <w:rPr>
                                <w:color w:val="000000"/>
                                <w:sz w:val="16"/>
                              </w:rPr>
                              <w:t>xxxx.xxxx</w:t>
                            </w:r>
                            <w:proofErr w:type="gramEnd"/>
                            <w:r>
                              <w:rPr>
                                <w:color w:val="000000"/>
                                <w:sz w:val="16"/>
                              </w:rPr>
                              <w:t>.xxxx</w:t>
                            </w:r>
                            <w:proofErr w:type="spellEnd"/>
                          </w:p>
                          <w:p w14:paraId="0E3BAA25" w14:textId="77777777" w:rsidR="00F36317" w:rsidRDefault="00000000">
                            <w:pPr>
                              <w:textDirection w:val="btLr"/>
                            </w:pPr>
                            <w:r>
                              <w:rPr>
                                <w:color w:val="000000"/>
                                <w:sz w:val="16"/>
                              </w:rPr>
                              <w:t xml:space="preserve">Published </w:t>
                            </w:r>
                            <w:proofErr w:type="spellStart"/>
                            <w:proofErr w:type="gramStart"/>
                            <w:r>
                              <w:rPr>
                                <w:color w:val="000000"/>
                                <w:sz w:val="16"/>
                              </w:rPr>
                              <w:t>xxxx.xxxx</w:t>
                            </w:r>
                            <w:proofErr w:type="gramEnd"/>
                            <w:r>
                              <w:rPr>
                                <w:color w:val="000000"/>
                                <w:sz w:val="16"/>
                              </w:rPr>
                              <w:t>.xxxx</w:t>
                            </w:r>
                            <w:proofErr w:type="spellEnd"/>
                          </w:p>
                          <w:p w14:paraId="21FB130D" w14:textId="77777777" w:rsidR="00F36317" w:rsidRDefault="00F36317">
                            <w:pPr>
                              <w:textDirection w:val="btLr"/>
                            </w:pPr>
                          </w:p>
                          <w:p w14:paraId="3816A9BF" w14:textId="77777777" w:rsidR="00F36317" w:rsidRDefault="00F36317">
                            <w:pPr>
                              <w:textDirection w:val="btLr"/>
                            </w:pPr>
                          </w:p>
                          <w:p w14:paraId="587ADDED" w14:textId="77777777" w:rsidR="00F36317" w:rsidRDefault="00000000">
                            <w:pPr>
                              <w:spacing w:before="3"/>
                              <w:ind w:left="7107" w:firstLine="14214"/>
                              <w:textDirection w:val="btLr"/>
                            </w:pPr>
                            <w:r>
                              <w:rPr>
                                <w:color w:val="000000"/>
                                <w:sz w:val="18"/>
                              </w:rPr>
                              <w:t>Published December 31, 2024</w:t>
                            </w:r>
                          </w:p>
                          <w:p w14:paraId="7CA0A942" w14:textId="77777777" w:rsidR="00F36317" w:rsidRDefault="00F36317">
                            <w:pPr>
                              <w:textDirection w:val="btLr"/>
                            </w:pPr>
                          </w:p>
                          <w:p w14:paraId="3A8A32DA" w14:textId="77777777" w:rsidR="00F36317" w:rsidRDefault="00000000">
                            <w:pPr>
                              <w:spacing w:before="3"/>
                              <w:ind w:left="7107" w:firstLine="14214"/>
                              <w:textDirection w:val="btLr"/>
                            </w:pPr>
                            <w:r>
                              <w:rPr>
                                <w:color w:val="000000"/>
                                <w:sz w:val="18"/>
                              </w:rPr>
                              <w:t>Published December 31, 2024</w:t>
                            </w:r>
                          </w:p>
                          <w:p w14:paraId="62CDA1FF" w14:textId="77777777" w:rsidR="00F36317" w:rsidRDefault="00F36317">
                            <w:pPr>
                              <w:textDirection w:val="btLr"/>
                            </w:pPr>
                          </w:p>
                          <w:p w14:paraId="05CC9473" w14:textId="77777777" w:rsidR="00F36317" w:rsidRDefault="00F36317">
                            <w:pPr>
                              <w:textDirection w:val="btLr"/>
                            </w:pPr>
                          </w:p>
                        </w:txbxContent>
                      </wps:txbx>
                      <wps:bodyPr spcFirstLastPara="1" wrap="square" lIns="0" tIns="0" rIns="0" bIns="0" anchor="t" anchorCtr="0">
                        <a:noAutofit/>
                      </wps:bodyPr>
                    </wps:wsp>
                  </a:graphicData>
                </a:graphic>
              </wp:anchor>
            </w:drawing>
          </mc:Choice>
          <mc:Fallback>
            <w:pict>
              <v:rect w14:anchorId="0E76036F" id="Rectangle 1979889307" o:spid="_x0000_s1028" style="position:absolute;margin-left:340.4pt;margin-top:.7pt;width:120.75pt;height:60.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" filled="f" stroked="f">
                <v:textbox inset="0,0,0,0">
                  <w:txbxContent>
                    <w:p w14:paraId="7F550771" w14:textId="77777777" w:rsidR="00F36317" w:rsidRDefault="00000000">
                      <w:pPr>
                        <w:textDirection w:val="btLr"/>
                      </w:pPr>
                      <w:r>
                        <w:rPr>
                          <w:b/>
                          <w:color w:val="C00000"/>
                        </w:rPr>
                        <w:t>Article History</w:t>
                      </w:r>
                    </w:p>
                    <w:p w14:paraId="7C0B77DA" w14:textId="77777777" w:rsidR="00F36317" w:rsidRDefault="00000000">
                      <w:pPr>
                        <w:textDirection w:val="btLr"/>
                      </w:pPr>
                      <w:r>
                        <w:rPr>
                          <w:color w:val="000000"/>
                          <w:sz w:val="16"/>
                        </w:rPr>
                        <w:t xml:space="preserve">Received: </w:t>
                      </w:r>
                      <w:proofErr w:type="spellStart"/>
                      <w:proofErr w:type="gramStart"/>
                      <w:r>
                        <w:rPr>
                          <w:color w:val="000000"/>
                          <w:sz w:val="16"/>
                        </w:rPr>
                        <w:t>xxxx.xxxx</w:t>
                      </w:r>
                      <w:proofErr w:type="gramEnd"/>
                      <w:r>
                        <w:rPr>
                          <w:color w:val="000000"/>
                          <w:sz w:val="16"/>
                        </w:rPr>
                        <w:t>.xxxx</w:t>
                      </w:r>
                      <w:proofErr w:type="spellEnd"/>
                    </w:p>
                    <w:p w14:paraId="5F01E57F" w14:textId="77777777" w:rsidR="00F36317" w:rsidRDefault="00000000">
                      <w:pPr>
                        <w:textDirection w:val="btLr"/>
                      </w:pPr>
                      <w:r>
                        <w:rPr>
                          <w:color w:val="000000"/>
                          <w:sz w:val="16"/>
                        </w:rPr>
                        <w:t xml:space="preserve">Revised: </w:t>
                      </w:r>
                      <w:proofErr w:type="spellStart"/>
                      <w:proofErr w:type="gramStart"/>
                      <w:r>
                        <w:rPr>
                          <w:color w:val="000000"/>
                          <w:sz w:val="16"/>
                        </w:rPr>
                        <w:t>xxxx.xxxx</w:t>
                      </w:r>
                      <w:proofErr w:type="gramEnd"/>
                      <w:r>
                        <w:rPr>
                          <w:color w:val="000000"/>
                          <w:sz w:val="16"/>
                        </w:rPr>
                        <w:t>.xxxx</w:t>
                      </w:r>
                      <w:proofErr w:type="spellEnd"/>
                    </w:p>
                    <w:p w14:paraId="66CE2A5A" w14:textId="77777777" w:rsidR="00F36317" w:rsidRDefault="00000000">
                      <w:pPr>
                        <w:textDirection w:val="btLr"/>
                      </w:pPr>
                      <w:r>
                        <w:rPr>
                          <w:color w:val="000000"/>
                          <w:sz w:val="16"/>
                        </w:rPr>
                        <w:t xml:space="preserve">Accepted: </w:t>
                      </w:r>
                      <w:proofErr w:type="spellStart"/>
                      <w:proofErr w:type="gramStart"/>
                      <w:r>
                        <w:rPr>
                          <w:color w:val="000000"/>
                          <w:sz w:val="16"/>
                        </w:rPr>
                        <w:t>xxxx.xxxx</w:t>
                      </w:r>
                      <w:proofErr w:type="gramEnd"/>
                      <w:r>
                        <w:rPr>
                          <w:color w:val="000000"/>
                          <w:sz w:val="16"/>
                        </w:rPr>
                        <w:t>.xxxx</w:t>
                      </w:r>
                      <w:proofErr w:type="spellEnd"/>
                    </w:p>
                    <w:p w14:paraId="0E3BAA25" w14:textId="77777777" w:rsidR="00F36317" w:rsidRDefault="00000000">
                      <w:pPr>
                        <w:textDirection w:val="btLr"/>
                      </w:pPr>
                      <w:r>
                        <w:rPr>
                          <w:color w:val="000000"/>
                          <w:sz w:val="16"/>
                        </w:rPr>
                        <w:t xml:space="preserve">Published </w:t>
                      </w:r>
                      <w:proofErr w:type="spellStart"/>
                      <w:proofErr w:type="gramStart"/>
                      <w:r>
                        <w:rPr>
                          <w:color w:val="000000"/>
                          <w:sz w:val="16"/>
                        </w:rPr>
                        <w:t>xxxx.xxxx</w:t>
                      </w:r>
                      <w:proofErr w:type="gramEnd"/>
                      <w:r>
                        <w:rPr>
                          <w:color w:val="000000"/>
                          <w:sz w:val="16"/>
                        </w:rPr>
                        <w:t>.xxxx</w:t>
                      </w:r>
                      <w:proofErr w:type="spellEnd"/>
                    </w:p>
                    <w:p w14:paraId="21FB130D" w14:textId="77777777" w:rsidR="00F36317" w:rsidRDefault="00F36317">
                      <w:pPr>
                        <w:textDirection w:val="btLr"/>
                      </w:pPr>
                    </w:p>
                    <w:p w14:paraId="3816A9BF" w14:textId="77777777" w:rsidR="00F36317" w:rsidRDefault="00F36317">
                      <w:pPr>
                        <w:textDirection w:val="btLr"/>
                      </w:pPr>
                    </w:p>
                    <w:p w14:paraId="587ADDED" w14:textId="77777777" w:rsidR="00F36317" w:rsidRDefault="00000000">
                      <w:pPr>
                        <w:spacing w:before="3"/>
                        <w:ind w:left="7107" w:firstLine="14214"/>
                        <w:textDirection w:val="btLr"/>
                      </w:pPr>
                      <w:r>
                        <w:rPr>
                          <w:color w:val="000000"/>
                          <w:sz w:val="18"/>
                        </w:rPr>
                        <w:t>Published December 31, 2024</w:t>
                      </w:r>
                    </w:p>
                    <w:p w14:paraId="7CA0A942" w14:textId="77777777" w:rsidR="00F36317" w:rsidRDefault="00F36317">
                      <w:pPr>
                        <w:textDirection w:val="btLr"/>
                      </w:pPr>
                    </w:p>
                    <w:p w14:paraId="3A8A32DA" w14:textId="77777777" w:rsidR="00F36317" w:rsidRDefault="00000000">
                      <w:pPr>
                        <w:spacing w:before="3"/>
                        <w:ind w:left="7107" w:firstLine="14214"/>
                        <w:textDirection w:val="btLr"/>
                      </w:pPr>
                      <w:r>
                        <w:rPr>
                          <w:color w:val="000000"/>
                          <w:sz w:val="18"/>
                        </w:rPr>
                        <w:t>Published December 31, 2024</w:t>
                      </w:r>
                    </w:p>
                    <w:p w14:paraId="62CDA1FF" w14:textId="77777777" w:rsidR="00F36317" w:rsidRDefault="00F36317">
                      <w:pPr>
                        <w:textDirection w:val="btLr"/>
                      </w:pPr>
                    </w:p>
                    <w:p w14:paraId="05CC9473" w14:textId="77777777" w:rsidR="00F36317" w:rsidRDefault="00F36317">
                      <w:pPr>
                        <w:textDirection w:val="btLr"/>
                      </w:pPr>
                    </w:p>
                  </w:txbxContent>
                </v:textbox>
              </v:rect>
            </w:pict>
          </mc:Fallback>
        </mc:AlternateContent>
      </w:r>
    </w:p>
    <w:p w14:paraId="00000010" w14:textId="77777777" w:rsidR="00F36317" w:rsidRDefault="00F36317">
      <w:pPr>
        <w:ind w:left="7120" w:right="1131"/>
        <w:rPr>
          <w:b/>
          <w:color w:val="C00000"/>
        </w:rPr>
      </w:pPr>
    </w:p>
    <w:p w14:paraId="00000011" w14:textId="77777777" w:rsidR="00F36317" w:rsidRDefault="00F36317">
      <w:pPr>
        <w:ind w:left="7120" w:right="1131"/>
        <w:rPr>
          <w:b/>
          <w:color w:val="C00000"/>
        </w:rPr>
      </w:pPr>
    </w:p>
    <w:p w14:paraId="00000012" w14:textId="77777777" w:rsidR="00F36317" w:rsidRDefault="00F36317">
      <w:pPr>
        <w:ind w:left="7120" w:right="1131"/>
        <w:rPr>
          <w:sz w:val="16"/>
          <w:szCs w:val="16"/>
        </w:rPr>
      </w:pPr>
    </w:p>
    <w:p w14:paraId="00000013" w14:textId="77777777" w:rsidR="00F36317" w:rsidRDefault="00000000">
      <w:pPr>
        <w:ind w:left="7120" w:right="1131"/>
        <w:rPr>
          <w:b/>
          <w:color w:val="C00000"/>
        </w:rPr>
      </w:pPr>
      <w:r>
        <w:rPr>
          <w:b/>
          <w:color w:val="C00000"/>
        </w:rPr>
        <w:t xml:space="preserve">     </w:t>
      </w:r>
    </w:p>
    <w:p w14:paraId="00000014" w14:textId="77777777" w:rsidR="00F36317" w:rsidRDefault="00000000">
      <w:pPr>
        <w:ind w:left="7120" w:right="1131"/>
        <w:rPr>
          <w:sz w:val="21"/>
          <w:szCs w:val="21"/>
        </w:rPr>
      </w:pPr>
      <w:r>
        <w:rPr>
          <w:noProof/>
        </w:rPr>
        <mc:AlternateContent>
          <mc:Choice Requires="wps">
            <w:drawing>
              <wp:anchor distT="0" distB="0" distL="114300" distR="114300" simplePos="0" relativeHeight="251665408" behindDoc="0" locked="0" layoutInCell="1" hidden="0" allowOverlap="1" wp14:anchorId="09C369F5" wp14:editId="28C47EFF">
                <wp:simplePos x="0" y="0"/>
                <wp:positionH relativeFrom="column">
                  <wp:posOffset>4491038</wp:posOffset>
                </wp:positionH>
                <wp:positionV relativeFrom="paragraph">
                  <wp:posOffset>33338</wp:posOffset>
                </wp:positionV>
                <wp:extent cx="1423035" cy="146050"/>
                <wp:effectExtent l="0" t="0" r="0" b="0"/>
                <wp:wrapNone/>
                <wp:docPr id="1979889311" name="Rectangle 1979889311"/>
                <wp:cNvGraphicFramePr/>
                <a:graphic xmlns:a="http://schemas.openxmlformats.org/drawingml/2006/main">
                  <a:graphicData uri="http://schemas.microsoft.com/office/word/2010/wordprocessingShape">
                    <wps:wsp>
                      <wps:cNvSpPr/>
                      <wps:spPr>
                        <a:xfrm>
                          <a:off x="4644008" y="3716500"/>
                          <a:ext cx="1403985" cy="127000"/>
                        </a:xfrm>
                        <a:prstGeom prst="rect">
                          <a:avLst/>
                        </a:prstGeom>
                        <a:noFill/>
                        <a:ln>
                          <a:noFill/>
                        </a:ln>
                      </wps:spPr>
                      <wps:txbx>
                        <w:txbxContent>
                          <w:p w14:paraId="47FA71D7" w14:textId="77777777" w:rsidR="00F36317" w:rsidRDefault="00F36317">
                            <w:pPr>
                              <w:spacing w:line="200" w:lineRule="auto"/>
                              <w:textDirection w:val="btLr"/>
                            </w:pPr>
                          </w:p>
                        </w:txbxContent>
                      </wps:txbx>
                      <wps:bodyPr spcFirstLastPara="1" wrap="square" lIns="0" tIns="0" rIns="0" bIns="0" anchor="t" anchorCtr="0">
                        <a:noAutofit/>
                      </wps:bodyPr>
                    </wps:wsp>
                  </a:graphicData>
                </a:graphic>
              </wp:anchor>
            </w:drawing>
          </mc:Choice>
          <mc:Fallback>
            <w:pict>
              <v:rect w14:anchorId="09C369F5" id="Rectangle 1979889311" o:spid="_x0000_s1029" style="position:absolute;left:0;text-align:left;margin-left:353.65pt;margin-top:2.65pt;width:112.05pt;height:11.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" filled="f" stroked="f">
                <v:textbox inset="0,0,0,0">
                  <w:txbxContent>
                    <w:p w14:paraId="47FA71D7" w14:textId="77777777" w:rsidR="00F36317" w:rsidRDefault="00F36317">
                      <w:pPr>
                        <w:spacing w:line="200" w:lineRule="auto"/>
                        <w:textDirection w:val="btLr"/>
                      </w:pPr>
                    </w:p>
                  </w:txbxContent>
                </v:textbox>
              </v:rect>
            </w:pict>
          </mc:Fallback>
        </mc:AlternateContent>
      </w:r>
      <w:r>
        <w:rPr>
          <w:noProof/>
        </w:rPr>
        <mc:AlternateContent>
          <mc:Choice Requires="wps">
            <w:drawing>
              <wp:anchor distT="0" distB="0" distL="114300" distR="114300" simplePos="0" relativeHeight="251666432" behindDoc="0" locked="0" layoutInCell="1" hidden="0" allowOverlap="1" wp14:anchorId="1548CFCF" wp14:editId="25590381">
                <wp:simplePos x="0" y="0"/>
                <wp:positionH relativeFrom="column">
                  <wp:posOffset>4341813</wp:posOffset>
                </wp:positionH>
                <wp:positionV relativeFrom="paragraph">
                  <wp:posOffset>6033</wp:posOffset>
                </wp:positionV>
                <wp:extent cx="1533525" cy="600075"/>
                <wp:effectExtent l="0" t="0" r="0" b="0"/>
                <wp:wrapNone/>
                <wp:docPr id="1979889313" name="Rectangle 1979889313"/>
                <wp:cNvGraphicFramePr/>
                <a:graphic xmlns:a="http://schemas.openxmlformats.org/drawingml/2006/main">
                  <a:graphicData uri="http://schemas.microsoft.com/office/word/2010/wordprocessingShape">
                    <wps:wsp>
                      <wps:cNvSpPr/>
                      <wps:spPr>
                        <a:xfrm>
                          <a:off x="4584000" y="3484725"/>
                          <a:ext cx="1524000" cy="590550"/>
                        </a:xfrm>
                        <a:prstGeom prst="rect">
                          <a:avLst/>
                        </a:prstGeom>
                        <a:noFill/>
                        <a:ln>
                          <a:noFill/>
                        </a:ln>
                      </wps:spPr>
                      <wps:txbx>
                        <w:txbxContent>
                          <w:p w14:paraId="5EABC799" w14:textId="77777777" w:rsidR="00F36317" w:rsidRDefault="00000000">
                            <w:pPr>
                              <w:textDirection w:val="btLr"/>
                            </w:pPr>
                            <w:r>
                              <w:rPr>
                                <w:b/>
                                <w:color w:val="C00000"/>
                              </w:rPr>
                              <w:t>DOI</w:t>
                            </w:r>
                          </w:p>
                          <w:p w14:paraId="7F152021" w14:textId="77777777" w:rsidR="00F36317" w:rsidRDefault="00000000">
                            <w:pPr>
                              <w:textDirection w:val="btLr"/>
                            </w:pPr>
                            <w:proofErr w:type="spellStart"/>
                            <w:proofErr w:type="gramStart"/>
                            <w:r>
                              <w:rPr>
                                <w:color w:val="000000"/>
                                <w:sz w:val="16"/>
                              </w:rPr>
                              <w:t>xxxx.xxxx</w:t>
                            </w:r>
                            <w:proofErr w:type="gramEnd"/>
                            <w:r>
                              <w:rPr>
                                <w:color w:val="000000"/>
                                <w:sz w:val="16"/>
                              </w:rPr>
                              <w:t>.xxxx</w:t>
                            </w:r>
                            <w:proofErr w:type="spellEnd"/>
                          </w:p>
                          <w:p w14:paraId="687E933D" w14:textId="77777777" w:rsidR="00F36317" w:rsidRDefault="00F36317">
                            <w:pPr>
                              <w:textDirection w:val="btLr"/>
                            </w:pPr>
                          </w:p>
                          <w:p w14:paraId="5AE371BC" w14:textId="77777777" w:rsidR="00F36317" w:rsidRDefault="00F36317">
                            <w:pPr>
                              <w:textDirection w:val="btLr"/>
                            </w:pPr>
                          </w:p>
                          <w:p w14:paraId="628F2CAF" w14:textId="77777777" w:rsidR="00F36317" w:rsidRDefault="00000000">
                            <w:pPr>
                              <w:spacing w:before="3"/>
                              <w:ind w:left="7107" w:firstLine="14214"/>
                              <w:textDirection w:val="btLr"/>
                            </w:pPr>
                            <w:r>
                              <w:rPr>
                                <w:color w:val="000000"/>
                                <w:sz w:val="18"/>
                              </w:rPr>
                              <w:t>Published December 31, 2024</w:t>
                            </w:r>
                          </w:p>
                          <w:p w14:paraId="29B22B4A" w14:textId="77777777" w:rsidR="00F36317" w:rsidRDefault="00F36317">
                            <w:pPr>
                              <w:textDirection w:val="btLr"/>
                            </w:pPr>
                          </w:p>
                          <w:p w14:paraId="33337712" w14:textId="77777777" w:rsidR="00F36317" w:rsidRDefault="00000000">
                            <w:pPr>
                              <w:spacing w:before="3"/>
                              <w:ind w:left="7107" w:firstLine="14214"/>
                              <w:textDirection w:val="btLr"/>
                            </w:pPr>
                            <w:r>
                              <w:rPr>
                                <w:color w:val="000000"/>
                                <w:sz w:val="18"/>
                              </w:rPr>
                              <w:t>Published December 31, 2024</w:t>
                            </w:r>
                          </w:p>
                          <w:p w14:paraId="586BC86D" w14:textId="77777777" w:rsidR="00F36317" w:rsidRDefault="00F36317">
                            <w:pPr>
                              <w:textDirection w:val="btLr"/>
                            </w:pPr>
                          </w:p>
                          <w:p w14:paraId="39F4E41A" w14:textId="77777777" w:rsidR="00F36317" w:rsidRDefault="00F36317">
                            <w:pPr>
                              <w:textDirection w:val="btLr"/>
                            </w:pPr>
                          </w:p>
                        </w:txbxContent>
                      </wps:txbx>
                      <wps:bodyPr spcFirstLastPara="1" wrap="square" lIns="0" tIns="0" rIns="0" bIns="0" anchor="t" anchorCtr="0">
                        <a:noAutofit/>
                      </wps:bodyPr>
                    </wps:wsp>
                  </a:graphicData>
                </a:graphic>
              </wp:anchor>
            </w:drawing>
          </mc:Choice>
          <mc:Fallback>
            <w:pict>
              <v:rect w14:anchorId="1548CFCF" id="Rectangle 1979889313" o:spid="_x0000_s1030" style="position:absolute;left:0;text-align:left;margin-left:341.9pt;margin-top:.5pt;width:120.75pt;height:47.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" filled="f" stroked="f">
                <v:textbox inset="0,0,0,0">
                  <w:txbxContent>
                    <w:p w14:paraId="5EABC799" w14:textId="77777777" w:rsidR="00F36317" w:rsidRDefault="00000000">
                      <w:pPr>
                        <w:textDirection w:val="btLr"/>
                      </w:pPr>
                      <w:r>
                        <w:rPr>
                          <w:b/>
                          <w:color w:val="C00000"/>
                        </w:rPr>
                        <w:t>DOI</w:t>
                      </w:r>
                    </w:p>
                    <w:p w14:paraId="7F152021" w14:textId="77777777" w:rsidR="00F36317" w:rsidRDefault="00000000">
                      <w:pPr>
                        <w:textDirection w:val="btLr"/>
                      </w:pPr>
                      <w:proofErr w:type="spellStart"/>
                      <w:proofErr w:type="gramStart"/>
                      <w:r>
                        <w:rPr>
                          <w:color w:val="000000"/>
                          <w:sz w:val="16"/>
                        </w:rPr>
                        <w:t>xxxx.xxxx</w:t>
                      </w:r>
                      <w:proofErr w:type="gramEnd"/>
                      <w:r>
                        <w:rPr>
                          <w:color w:val="000000"/>
                          <w:sz w:val="16"/>
                        </w:rPr>
                        <w:t>.xxxx</w:t>
                      </w:r>
                      <w:proofErr w:type="spellEnd"/>
                    </w:p>
                    <w:p w14:paraId="687E933D" w14:textId="77777777" w:rsidR="00F36317" w:rsidRDefault="00F36317">
                      <w:pPr>
                        <w:textDirection w:val="btLr"/>
                      </w:pPr>
                    </w:p>
                    <w:p w14:paraId="5AE371BC" w14:textId="77777777" w:rsidR="00F36317" w:rsidRDefault="00F36317">
                      <w:pPr>
                        <w:textDirection w:val="btLr"/>
                      </w:pPr>
                    </w:p>
                    <w:p w14:paraId="628F2CAF" w14:textId="77777777" w:rsidR="00F36317" w:rsidRDefault="00000000">
                      <w:pPr>
                        <w:spacing w:before="3"/>
                        <w:ind w:left="7107" w:firstLine="14214"/>
                        <w:textDirection w:val="btLr"/>
                      </w:pPr>
                      <w:r>
                        <w:rPr>
                          <w:color w:val="000000"/>
                          <w:sz w:val="18"/>
                        </w:rPr>
                        <w:t>Published December 31, 2024</w:t>
                      </w:r>
                    </w:p>
                    <w:p w14:paraId="29B22B4A" w14:textId="77777777" w:rsidR="00F36317" w:rsidRDefault="00F36317">
                      <w:pPr>
                        <w:textDirection w:val="btLr"/>
                      </w:pPr>
                    </w:p>
                    <w:p w14:paraId="33337712" w14:textId="77777777" w:rsidR="00F36317" w:rsidRDefault="00000000">
                      <w:pPr>
                        <w:spacing w:before="3"/>
                        <w:ind w:left="7107" w:firstLine="14214"/>
                        <w:textDirection w:val="btLr"/>
                      </w:pPr>
                      <w:r>
                        <w:rPr>
                          <w:color w:val="000000"/>
                          <w:sz w:val="18"/>
                        </w:rPr>
                        <w:t>Published December 31, 2024</w:t>
                      </w:r>
                    </w:p>
                    <w:p w14:paraId="586BC86D" w14:textId="77777777" w:rsidR="00F36317" w:rsidRDefault="00F36317">
                      <w:pPr>
                        <w:textDirection w:val="btLr"/>
                      </w:pPr>
                    </w:p>
                    <w:p w14:paraId="39F4E41A" w14:textId="77777777" w:rsidR="00F36317" w:rsidRDefault="00F36317">
                      <w:pPr>
                        <w:textDirection w:val="btLr"/>
                      </w:pPr>
                    </w:p>
                  </w:txbxContent>
                </v:textbox>
              </v:rect>
            </w:pict>
          </mc:Fallback>
        </mc:AlternateContent>
      </w:r>
    </w:p>
    <w:p w14:paraId="00000015" w14:textId="77777777" w:rsidR="00F36317" w:rsidRDefault="00000000">
      <w:pPr>
        <w:pBdr>
          <w:top w:val="nil"/>
          <w:left w:val="nil"/>
          <w:bottom w:val="nil"/>
          <w:right w:val="nil"/>
          <w:between w:val="nil"/>
        </w:pBdr>
        <w:spacing w:before="266"/>
        <w:rPr>
          <w:color w:val="000000"/>
          <w:sz w:val="28"/>
          <w:szCs w:val="28"/>
        </w:rPr>
      </w:pPr>
      <w:r>
        <w:rPr>
          <w:noProof/>
        </w:rPr>
        <mc:AlternateContent>
          <mc:Choice Requires="wps">
            <w:drawing>
              <wp:anchor distT="0" distB="0" distL="114300" distR="114300" simplePos="0" relativeHeight="251667456" behindDoc="0" locked="0" layoutInCell="1" hidden="0" allowOverlap="1" wp14:anchorId="62E83464" wp14:editId="012ED9F1">
                <wp:simplePos x="0" y="0"/>
                <wp:positionH relativeFrom="column">
                  <wp:posOffset>4348163</wp:posOffset>
                </wp:positionH>
                <wp:positionV relativeFrom="paragraph">
                  <wp:posOffset>309563</wp:posOffset>
                </wp:positionV>
                <wp:extent cx="1533525" cy="600075"/>
                <wp:effectExtent l="0" t="0" r="0" b="0"/>
                <wp:wrapNone/>
                <wp:docPr id="1979889308" name="Rectangle 1979889308"/>
                <wp:cNvGraphicFramePr/>
                <a:graphic xmlns:a="http://schemas.openxmlformats.org/drawingml/2006/main">
                  <a:graphicData uri="http://schemas.microsoft.com/office/word/2010/wordprocessingShape">
                    <wps:wsp>
                      <wps:cNvSpPr/>
                      <wps:spPr>
                        <a:xfrm>
                          <a:off x="4584000" y="3484725"/>
                          <a:ext cx="1524000" cy="590550"/>
                        </a:xfrm>
                        <a:prstGeom prst="rect">
                          <a:avLst/>
                        </a:prstGeom>
                        <a:noFill/>
                        <a:ln>
                          <a:noFill/>
                        </a:ln>
                      </wps:spPr>
                      <wps:txbx>
                        <w:txbxContent>
                          <w:p w14:paraId="3EF5E30F" w14:textId="77777777" w:rsidR="00F36317" w:rsidRDefault="00000000">
                            <w:pPr>
                              <w:textDirection w:val="btLr"/>
                            </w:pPr>
                            <w:r>
                              <w:rPr>
                                <w:b/>
                                <w:color w:val="C00000"/>
                              </w:rPr>
                              <w:t>*Correspondence</w:t>
                            </w:r>
                          </w:p>
                          <w:p w14:paraId="7A14857F" w14:textId="77777777" w:rsidR="00F36317" w:rsidRDefault="00000000">
                            <w:pPr>
                              <w:spacing w:line="200" w:lineRule="auto"/>
                              <w:textDirection w:val="btLr"/>
                            </w:pPr>
                            <w:proofErr w:type="gramStart"/>
                            <w:r>
                              <w:rPr>
                                <w:color w:val="000000"/>
                                <w:sz w:val="16"/>
                              </w:rPr>
                              <w:t>xxxx.xxxx</w:t>
                            </w:r>
                            <w:proofErr w:type="gramEnd"/>
                            <w:r>
                              <w:rPr>
                                <w:color w:val="000000"/>
                                <w:sz w:val="16"/>
                              </w:rPr>
                              <w:t>.@mail.com</w:t>
                            </w:r>
                          </w:p>
                          <w:p w14:paraId="00524B2F" w14:textId="77777777" w:rsidR="00F36317" w:rsidRDefault="00F36317">
                            <w:pPr>
                              <w:spacing w:line="200" w:lineRule="auto"/>
                              <w:textDirection w:val="btLr"/>
                            </w:pPr>
                          </w:p>
                          <w:p w14:paraId="701AE8DE" w14:textId="77777777" w:rsidR="00F36317" w:rsidRDefault="00F36317">
                            <w:pPr>
                              <w:textDirection w:val="btLr"/>
                            </w:pPr>
                          </w:p>
                          <w:p w14:paraId="53647F97" w14:textId="77777777" w:rsidR="00F36317" w:rsidRDefault="00F36317">
                            <w:pPr>
                              <w:textDirection w:val="btLr"/>
                            </w:pPr>
                          </w:p>
                          <w:p w14:paraId="517F9E25" w14:textId="77777777" w:rsidR="00F36317" w:rsidRDefault="00F36317">
                            <w:pPr>
                              <w:textDirection w:val="btLr"/>
                            </w:pPr>
                          </w:p>
                          <w:p w14:paraId="27E2C690" w14:textId="77777777" w:rsidR="00F36317" w:rsidRDefault="00000000">
                            <w:pPr>
                              <w:spacing w:before="3"/>
                              <w:ind w:left="7107" w:firstLine="14214"/>
                              <w:textDirection w:val="btLr"/>
                            </w:pPr>
                            <w:r>
                              <w:rPr>
                                <w:color w:val="000000"/>
                                <w:sz w:val="18"/>
                              </w:rPr>
                              <w:t>Published December 31, 2024</w:t>
                            </w:r>
                          </w:p>
                          <w:p w14:paraId="41E842FA" w14:textId="77777777" w:rsidR="00F36317" w:rsidRDefault="00F36317">
                            <w:pPr>
                              <w:textDirection w:val="btLr"/>
                            </w:pPr>
                          </w:p>
                          <w:p w14:paraId="065E414C" w14:textId="77777777" w:rsidR="00F36317" w:rsidRDefault="00000000">
                            <w:pPr>
                              <w:spacing w:before="3"/>
                              <w:ind w:left="7107" w:firstLine="14214"/>
                              <w:textDirection w:val="btLr"/>
                            </w:pPr>
                            <w:r>
                              <w:rPr>
                                <w:color w:val="000000"/>
                                <w:sz w:val="18"/>
                              </w:rPr>
                              <w:t>Published December 31, 2024</w:t>
                            </w:r>
                          </w:p>
                          <w:p w14:paraId="68FBB73B" w14:textId="77777777" w:rsidR="00F36317" w:rsidRDefault="00F36317">
                            <w:pPr>
                              <w:textDirection w:val="btLr"/>
                            </w:pPr>
                          </w:p>
                          <w:p w14:paraId="1BB13C3C" w14:textId="77777777" w:rsidR="00F36317" w:rsidRDefault="00F36317">
                            <w:pPr>
                              <w:textDirection w:val="btLr"/>
                            </w:pPr>
                          </w:p>
                        </w:txbxContent>
                      </wps:txbx>
                      <wps:bodyPr spcFirstLastPara="1" wrap="square" lIns="0" tIns="0" rIns="0" bIns="0" anchor="t" anchorCtr="0">
                        <a:noAutofit/>
                      </wps:bodyPr>
                    </wps:wsp>
                  </a:graphicData>
                </a:graphic>
              </wp:anchor>
            </w:drawing>
          </mc:Choice>
          <mc:Fallback>
            <w:pict>
              <v:rect w14:anchorId="62E83464" id="Rectangle 1979889308" o:spid="_x0000_s1031" style="position:absolute;margin-left:342.4pt;margin-top:24.4pt;width:120.75pt;height:47.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" filled="f" stroked="f">
                <v:textbox inset="0,0,0,0">
                  <w:txbxContent>
                    <w:p w14:paraId="3EF5E30F" w14:textId="77777777" w:rsidR="00F36317" w:rsidRDefault="00000000">
                      <w:pPr>
                        <w:textDirection w:val="btLr"/>
                      </w:pPr>
                      <w:r>
                        <w:rPr>
                          <w:b/>
                          <w:color w:val="C00000"/>
                        </w:rPr>
                        <w:t>*Correspondence</w:t>
                      </w:r>
                    </w:p>
                    <w:p w14:paraId="7A14857F" w14:textId="77777777" w:rsidR="00F36317" w:rsidRDefault="00000000">
                      <w:pPr>
                        <w:spacing w:line="200" w:lineRule="auto"/>
                        <w:textDirection w:val="btLr"/>
                      </w:pPr>
                      <w:proofErr w:type="gramStart"/>
                      <w:r>
                        <w:rPr>
                          <w:color w:val="000000"/>
                          <w:sz w:val="16"/>
                        </w:rPr>
                        <w:t>xxxx.xxxx</w:t>
                      </w:r>
                      <w:proofErr w:type="gramEnd"/>
                      <w:r>
                        <w:rPr>
                          <w:color w:val="000000"/>
                          <w:sz w:val="16"/>
                        </w:rPr>
                        <w:t>.@mail.com</w:t>
                      </w:r>
                    </w:p>
                    <w:p w14:paraId="00524B2F" w14:textId="77777777" w:rsidR="00F36317" w:rsidRDefault="00F36317">
                      <w:pPr>
                        <w:spacing w:line="200" w:lineRule="auto"/>
                        <w:textDirection w:val="btLr"/>
                      </w:pPr>
                    </w:p>
                    <w:p w14:paraId="701AE8DE" w14:textId="77777777" w:rsidR="00F36317" w:rsidRDefault="00F36317">
                      <w:pPr>
                        <w:textDirection w:val="btLr"/>
                      </w:pPr>
                    </w:p>
                    <w:p w14:paraId="53647F97" w14:textId="77777777" w:rsidR="00F36317" w:rsidRDefault="00F36317">
                      <w:pPr>
                        <w:textDirection w:val="btLr"/>
                      </w:pPr>
                    </w:p>
                    <w:p w14:paraId="517F9E25" w14:textId="77777777" w:rsidR="00F36317" w:rsidRDefault="00F36317">
                      <w:pPr>
                        <w:textDirection w:val="btLr"/>
                      </w:pPr>
                    </w:p>
                    <w:p w14:paraId="27E2C690" w14:textId="77777777" w:rsidR="00F36317" w:rsidRDefault="00000000">
                      <w:pPr>
                        <w:spacing w:before="3"/>
                        <w:ind w:left="7107" w:firstLine="14214"/>
                        <w:textDirection w:val="btLr"/>
                      </w:pPr>
                      <w:r>
                        <w:rPr>
                          <w:color w:val="000000"/>
                          <w:sz w:val="18"/>
                        </w:rPr>
                        <w:t>Published December 31, 2024</w:t>
                      </w:r>
                    </w:p>
                    <w:p w14:paraId="41E842FA" w14:textId="77777777" w:rsidR="00F36317" w:rsidRDefault="00F36317">
                      <w:pPr>
                        <w:textDirection w:val="btLr"/>
                      </w:pPr>
                    </w:p>
                    <w:p w14:paraId="065E414C" w14:textId="77777777" w:rsidR="00F36317" w:rsidRDefault="00000000">
                      <w:pPr>
                        <w:spacing w:before="3"/>
                        <w:ind w:left="7107" w:firstLine="14214"/>
                        <w:textDirection w:val="btLr"/>
                      </w:pPr>
                      <w:r>
                        <w:rPr>
                          <w:color w:val="000000"/>
                          <w:sz w:val="18"/>
                        </w:rPr>
                        <w:t>Published December 31, 2024</w:t>
                      </w:r>
                    </w:p>
                    <w:p w14:paraId="68FBB73B" w14:textId="77777777" w:rsidR="00F36317" w:rsidRDefault="00F36317">
                      <w:pPr>
                        <w:textDirection w:val="btLr"/>
                      </w:pPr>
                    </w:p>
                    <w:p w14:paraId="1BB13C3C" w14:textId="77777777" w:rsidR="00F36317" w:rsidRDefault="00F36317">
                      <w:pPr>
                        <w:textDirection w:val="btLr"/>
                      </w:pPr>
                    </w:p>
                  </w:txbxContent>
                </v:textbox>
              </v:rect>
            </w:pict>
          </mc:Fallback>
        </mc:AlternateContent>
      </w:r>
    </w:p>
    <w:p w14:paraId="00000016" w14:textId="77777777" w:rsidR="00F36317" w:rsidRDefault="00F36317">
      <w:pPr>
        <w:pBdr>
          <w:top w:val="nil"/>
          <w:left w:val="nil"/>
          <w:bottom w:val="nil"/>
          <w:right w:val="nil"/>
          <w:between w:val="nil"/>
        </w:pBdr>
        <w:spacing w:before="266"/>
        <w:rPr>
          <w:color w:val="000000"/>
          <w:sz w:val="28"/>
          <w:szCs w:val="28"/>
        </w:rPr>
      </w:pPr>
    </w:p>
    <w:p w14:paraId="00000017" w14:textId="77777777" w:rsidR="00F36317" w:rsidRDefault="00F36317">
      <w:pPr>
        <w:pBdr>
          <w:top w:val="nil"/>
          <w:left w:val="nil"/>
          <w:bottom w:val="nil"/>
          <w:right w:val="nil"/>
          <w:between w:val="nil"/>
        </w:pBdr>
        <w:ind w:left="142" w:right="2269"/>
        <w:jc w:val="both"/>
        <w:rPr>
          <w:b/>
          <w:color w:val="000000"/>
          <w:sz w:val="16"/>
          <w:szCs w:val="16"/>
        </w:rPr>
      </w:pPr>
    </w:p>
    <w:p w14:paraId="00000018" w14:textId="77777777" w:rsidR="00F36317" w:rsidRDefault="00F36317">
      <w:pPr>
        <w:pBdr>
          <w:top w:val="nil"/>
          <w:left w:val="nil"/>
          <w:bottom w:val="nil"/>
          <w:right w:val="nil"/>
          <w:between w:val="nil"/>
        </w:pBdr>
        <w:ind w:left="142" w:right="2269"/>
        <w:jc w:val="both"/>
        <w:rPr>
          <w:b/>
          <w:color w:val="000000"/>
          <w:sz w:val="16"/>
          <w:szCs w:val="16"/>
        </w:rPr>
      </w:pPr>
    </w:p>
    <w:p w14:paraId="00000019" w14:textId="77777777" w:rsidR="00F36317" w:rsidRDefault="00F36317">
      <w:pPr>
        <w:pBdr>
          <w:top w:val="nil"/>
          <w:left w:val="nil"/>
          <w:bottom w:val="nil"/>
          <w:right w:val="nil"/>
          <w:between w:val="nil"/>
        </w:pBdr>
        <w:ind w:left="142" w:right="2269"/>
        <w:jc w:val="both"/>
        <w:rPr>
          <w:b/>
          <w:color w:val="000000"/>
          <w:sz w:val="16"/>
          <w:szCs w:val="16"/>
        </w:rPr>
      </w:pPr>
    </w:p>
    <w:p w14:paraId="0000001A" w14:textId="77777777" w:rsidR="00F36317" w:rsidRDefault="00F36317">
      <w:pPr>
        <w:pBdr>
          <w:top w:val="nil"/>
          <w:left w:val="nil"/>
          <w:bottom w:val="nil"/>
          <w:right w:val="nil"/>
          <w:between w:val="nil"/>
        </w:pBdr>
        <w:ind w:left="142" w:right="2269"/>
        <w:jc w:val="both"/>
        <w:rPr>
          <w:b/>
          <w:color w:val="000000"/>
          <w:sz w:val="16"/>
          <w:szCs w:val="16"/>
        </w:rPr>
      </w:pPr>
    </w:p>
    <w:p w14:paraId="0000001B" w14:textId="77777777" w:rsidR="00F36317" w:rsidRDefault="00F36317">
      <w:pPr>
        <w:pBdr>
          <w:top w:val="nil"/>
          <w:left w:val="nil"/>
          <w:bottom w:val="nil"/>
          <w:right w:val="nil"/>
          <w:between w:val="nil"/>
        </w:pBdr>
        <w:ind w:left="142" w:right="2269"/>
        <w:jc w:val="both"/>
        <w:rPr>
          <w:b/>
          <w:color w:val="000000"/>
          <w:sz w:val="16"/>
          <w:szCs w:val="16"/>
        </w:rPr>
      </w:pPr>
    </w:p>
    <w:p w14:paraId="0000001C" w14:textId="77777777" w:rsidR="00F36317" w:rsidRDefault="00F36317">
      <w:pPr>
        <w:pBdr>
          <w:top w:val="nil"/>
          <w:left w:val="nil"/>
          <w:bottom w:val="nil"/>
          <w:right w:val="nil"/>
          <w:between w:val="nil"/>
        </w:pBdr>
        <w:ind w:left="142" w:right="2269"/>
        <w:jc w:val="both"/>
        <w:rPr>
          <w:b/>
          <w:color w:val="000000"/>
          <w:sz w:val="16"/>
          <w:szCs w:val="16"/>
        </w:rPr>
      </w:pPr>
    </w:p>
    <w:p w14:paraId="2F1475DF" w14:textId="77777777" w:rsidR="000869C0" w:rsidRDefault="000869C0">
      <w:pPr>
        <w:pBdr>
          <w:top w:val="nil"/>
          <w:left w:val="nil"/>
          <w:bottom w:val="nil"/>
          <w:right w:val="nil"/>
          <w:between w:val="nil"/>
        </w:pBdr>
        <w:ind w:left="142" w:right="2269"/>
        <w:jc w:val="both"/>
        <w:rPr>
          <w:b/>
          <w:color w:val="000000"/>
          <w:sz w:val="16"/>
          <w:szCs w:val="16"/>
        </w:rPr>
      </w:pPr>
    </w:p>
    <w:p w14:paraId="31B3B9D7" w14:textId="77777777" w:rsidR="000869C0" w:rsidRDefault="000869C0">
      <w:pPr>
        <w:pBdr>
          <w:top w:val="nil"/>
          <w:left w:val="nil"/>
          <w:bottom w:val="nil"/>
          <w:right w:val="nil"/>
          <w:between w:val="nil"/>
        </w:pBdr>
        <w:ind w:left="142" w:right="2269"/>
        <w:jc w:val="both"/>
        <w:rPr>
          <w:b/>
          <w:color w:val="000000"/>
          <w:sz w:val="16"/>
          <w:szCs w:val="16"/>
        </w:rPr>
      </w:pPr>
    </w:p>
    <w:p w14:paraId="64F8E3EA" w14:textId="77777777" w:rsidR="000869C0" w:rsidRDefault="000869C0">
      <w:pPr>
        <w:pBdr>
          <w:top w:val="nil"/>
          <w:left w:val="nil"/>
          <w:bottom w:val="nil"/>
          <w:right w:val="nil"/>
          <w:between w:val="nil"/>
        </w:pBdr>
        <w:ind w:left="142" w:right="2269"/>
        <w:jc w:val="both"/>
        <w:rPr>
          <w:b/>
          <w:color w:val="000000"/>
          <w:sz w:val="16"/>
          <w:szCs w:val="16"/>
        </w:rPr>
      </w:pPr>
    </w:p>
    <w:p w14:paraId="012C5BA4" w14:textId="77777777" w:rsidR="000869C0" w:rsidRDefault="000869C0">
      <w:pPr>
        <w:pBdr>
          <w:top w:val="nil"/>
          <w:left w:val="nil"/>
          <w:bottom w:val="nil"/>
          <w:right w:val="nil"/>
          <w:between w:val="nil"/>
        </w:pBdr>
        <w:ind w:left="142" w:right="2269"/>
        <w:jc w:val="both"/>
        <w:rPr>
          <w:b/>
          <w:color w:val="000000"/>
          <w:sz w:val="16"/>
          <w:szCs w:val="16"/>
        </w:rPr>
      </w:pPr>
    </w:p>
    <w:p w14:paraId="0DBF0470" w14:textId="77777777" w:rsidR="000869C0" w:rsidRDefault="000869C0">
      <w:pPr>
        <w:pBdr>
          <w:top w:val="nil"/>
          <w:left w:val="nil"/>
          <w:bottom w:val="nil"/>
          <w:right w:val="nil"/>
          <w:between w:val="nil"/>
        </w:pBdr>
        <w:ind w:left="142" w:right="2269"/>
        <w:jc w:val="both"/>
        <w:rPr>
          <w:b/>
          <w:color w:val="000000"/>
          <w:sz w:val="16"/>
          <w:szCs w:val="16"/>
        </w:rPr>
      </w:pPr>
    </w:p>
    <w:p w14:paraId="118B0CED" w14:textId="77777777" w:rsidR="000869C0" w:rsidRDefault="000869C0">
      <w:pPr>
        <w:pBdr>
          <w:top w:val="nil"/>
          <w:left w:val="nil"/>
          <w:bottom w:val="nil"/>
          <w:right w:val="nil"/>
          <w:between w:val="nil"/>
        </w:pBdr>
        <w:ind w:left="142" w:right="2269"/>
        <w:jc w:val="both"/>
        <w:rPr>
          <w:b/>
          <w:color w:val="000000"/>
          <w:sz w:val="16"/>
          <w:szCs w:val="16"/>
        </w:rPr>
      </w:pPr>
    </w:p>
    <w:p w14:paraId="0834E4EB" w14:textId="77777777" w:rsidR="000869C0" w:rsidRDefault="000869C0">
      <w:pPr>
        <w:pBdr>
          <w:top w:val="nil"/>
          <w:left w:val="nil"/>
          <w:bottom w:val="nil"/>
          <w:right w:val="nil"/>
          <w:between w:val="nil"/>
        </w:pBdr>
        <w:ind w:left="142" w:right="2269"/>
        <w:jc w:val="both"/>
        <w:rPr>
          <w:b/>
          <w:color w:val="000000"/>
          <w:sz w:val="16"/>
          <w:szCs w:val="16"/>
        </w:rPr>
      </w:pPr>
    </w:p>
    <w:p w14:paraId="0000001D" w14:textId="77777777" w:rsidR="00F36317" w:rsidRDefault="00F36317">
      <w:pPr>
        <w:pBdr>
          <w:top w:val="nil"/>
          <w:left w:val="nil"/>
          <w:bottom w:val="nil"/>
          <w:right w:val="nil"/>
          <w:between w:val="nil"/>
        </w:pBdr>
        <w:ind w:left="142" w:right="2269"/>
        <w:jc w:val="both"/>
        <w:rPr>
          <w:b/>
          <w:color w:val="000000"/>
          <w:sz w:val="16"/>
          <w:szCs w:val="16"/>
        </w:rPr>
      </w:pPr>
    </w:p>
    <w:p w14:paraId="0000001E" w14:textId="6EF78EAC" w:rsidR="00F36317" w:rsidRDefault="00000000">
      <w:pPr>
        <w:pBdr>
          <w:top w:val="nil"/>
          <w:left w:val="nil"/>
          <w:bottom w:val="nil"/>
          <w:right w:val="nil"/>
          <w:between w:val="nil"/>
        </w:pBdr>
        <w:ind w:left="142" w:right="2269"/>
        <w:jc w:val="both"/>
        <w:rPr>
          <w:color w:val="000000"/>
          <w:sz w:val="14"/>
          <w:szCs w:val="14"/>
        </w:rPr>
      </w:pPr>
      <w:r>
        <w:rPr>
          <w:color w:val="000000"/>
          <w:sz w:val="14"/>
          <w:szCs w:val="14"/>
        </w:rPr>
        <w:t>.</w:t>
      </w:r>
      <w:r>
        <w:rPr>
          <w:noProof/>
        </w:rPr>
        <mc:AlternateContent>
          <mc:Choice Requires="wpg">
            <w:drawing>
              <wp:anchor distT="0" distB="0" distL="0" distR="0" simplePos="0" relativeHeight="251668480" behindDoc="0" locked="0" layoutInCell="1" hidden="0" allowOverlap="1" wp14:anchorId="7D6B9E75" wp14:editId="24AAD948">
                <wp:simplePos x="0" y="0"/>
                <wp:positionH relativeFrom="column">
                  <wp:posOffset>38100</wp:posOffset>
                </wp:positionH>
                <wp:positionV relativeFrom="paragraph">
                  <wp:posOffset>222250</wp:posOffset>
                </wp:positionV>
                <wp:extent cx="5562600" cy="70485"/>
                <wp:effectExtent l="0" t="0" r="0" b="0"/>
                <wp:wrapTopAndBottom distT="0" distB="0"/>
                <wp:docPr id="1979889310" name="Freeform: Shape 1979889310"/>
                <wp:cNvGraphicFramePr/>
                <a:graphic xmlns:a="http://schemas.openxmlformats.org/drawingml/2006/main">
                  <a:graphicData uri="http://schemas.microsoft.com/office/word/2010/wordprocessingShape">
                    <wps:wsp>
                      <wps:cNvSpPr/>
                      <wps:spPr>
                        <a:xfrm rot="10800000" flipH="1">
                          <a:off x="2571050" y="3751108"/>
                          <a:ext cx="5549900" cy="57785"/>
                        </a:xfrm>
                        <a:custGeom>
                          <a:avLst/>
                          <a:gdLst/>
                          <a:ahLst/>
                          <a:cxnLst/>
                          <a:rect l="l" t="t" r="r" b="b"/>
                          <a:pathLst>
                            <a:path w="5760085" h="120000" extrusionOk="0">
                              <a:moveTo>
                                <a:pt x="0" y="0"/>
                              </a:moveTo>
                              <a:lnTo>
                                <a:pt x="5759996" y="0"/>
                              </a:lnTo>
                            </a:path>
                          </a:pathLst>
                        </a:custGeom>
                        <a:noFill/>
                        <a:ln w="12700" cap="flat" cmpd="sng">
                          <a:solidFill>
                            <a:srgbClr val="A11C2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38100</wp:posOffset>
                </wp:positionH>
                <wp:positionV relativeFrom="paragraph">
                  <wp:posOffset>222250</wp:posOffset>
                </wp:positionV>
                <wp:extent cx="5562600" cy="70485"/>
                <wp:effectExtent b="0" l="0" r="0" t="0"/>
                <wp:wrapTopAndBottom distB="0" distT="0"/>
                <wp:docPr id="1979889310"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5562600" cy="70485"/>
                        </a:xfrm>
                        <a:prstGeom prst="rect"/>
                        <a:ln/>
                      </pic:spPr>
                    </pic:pic>
                  </a:graphicData>
                </a:graphic>
              </wp:anchor>
            </w:drawing>
          </mc:Fallback>
        </mc:AlternateContent>
      </w:r>
    </w:p>
    <w:p w14:paraId="507317EE" w14:textId="77777777" w:rsidR="00BE4296" w:rsidRDefault="00BE4296" w:rsidP="00BE4296">
      <w:pPr>
        <w:pStyle w:val="Heading1"/>
        <w:tabs>
          <w:tab w:val="left" w:pos="448"/>
        </w:tabs>
        <w:ind w:left="0"/>
        <w:rPr>
          <w:color w:val="C00000"/>
        </w:rPr>
      </w:pPr>
    </w:p>
    <w:p w14:paraId="00000020" w14:textId="4A8AF8AE" w:rsidR="00F36317" w:rsidRDefault="00000000" w:rsidP="00BE4296">
      <w:pPr>
        <w:pStyle w:val="Heading1"/>
        <w:ind w:left="0"/>
        <w:rPr>
          <w:rFonts w:ascii="Times New Roman" w:eastAsia="Times New Roman" w:hAnsi="Times New Roman" w:cs="Times New Roman"/>
          <w:color w:val="C00000"/>
          <w:sz w:val="24"/>
          <w:szCs w:val="24"/>
        </w:rPr>
      </w:pPr>
      <w:commentRangeStart w:id="2"/>
      <w:r>
        <w:rPr>
          <w:rFonts w:ascii="Times New Roman" w:eastAsia="Times New Roman" w:hAnsi="Times New Roman" w:cs="Times New Roman"/>
          <w:color w:val="C00000"/>
          <w:sz w:val="24"/>
          <w:szCs w:val="24"/>
        </w:rPr>
        <w:t>INTRODUCTION</w:t>
      </w:r>
      <w:commentRangeEnd w:id="2"/>
      <w:r>
        <w:commentReference w:id="2"/>
      </w:r>
    </w:p>
    <w:p w14:paraId="30F56C51" w14:textId="564DC8D9" w:rsidR="00BE4296" w:rsidRPr="00BE4296" w:rsidRDefault="002C0F78" w:rsidP="002C0F78">
      <w:pPr>
        <w:pStyle w:val="Heading1"/>
        <w:ind w:left="0"/>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ab/>
      </w:r>
      <w:r w:rsidR="00BE4296" w:rsidRPr="00BE4296">
        <w:rPr>
          <w:rFonts w:ascii="Times New Roman" w:eastAsia="Times New Roman" w:hAnsi="Times New Roman" w:cs="Times New Roman"/>
          <w:b w:val="0"/>
          <w:color w:val="000000"/>
          <w:sz w:val="24"/>
          <w:szCs w:val="24"/>
        </w:rPr>
        <w:t>The rapid advancement of Artificial Intelligence (AI) has significantly influenced educational practices, particularly in the field of language learning and writing instruction. AI-based tools</w:t>
      </w:r>
      <w:r w:rsidR="00613995">
        <w:rPr>
          <w:rFonts w:ascii="Times New Roman" w:eastAsia="Times New Roman" w:hAnsi="Times New Roman" w:cs="Times New Roman"/>
          <w:b w:val="0"/>
          <w:color w:val="000000"/>
          <w:sz w:val="24"/>
          <w:szCs w:val="24"/>
        </w:rPr>
        <w:t xml:space="preserve">, </w:t>
      </w:r>
      <w:r w:rsidR="00BE4296" w:rsidRPr="00BE4296">
        <w:rPr>
          <w:rFonts w:ascii="Times New Roman" w:eastAsia="Times New Roman" w:hAnsi="Times New Roman" w:cs="Times New Roman"/>
          <w:b w:val="0"/>
          <w:color w:val="000000"/>
          <w:sz w:val="24"/>
          <w:szCs w:val="24"/>
        </w:rPr>
        <w:t>such as automated writing evaluation systems, grammar checkers, and intelligent feedback platforms</w:t>
      </w:r>
      <w:r w:rsidR="00613995">
        <w:rPr>
          <w:rFonts w:ascii="Times New Roman" w:eastAsia="Times New Roman" w:hAnsi="Times New Roman" w:cs="Times New Roman"/>
          <w:b w:val="0"/>
          <w:color w:val="000000"/>
          <w:sz w:val="24"/>
          <w:szCs w:val="24"/>
        </w:rPr>
        <w:t xml:space="preserve">, </w:t>
      </w:r>
      <w:r w:rsidR="00BE4296" w:rsidRPr="00BE4296">
        <w:rPr>
          <w:rFonts w:ascii="Times New Roman" w:eastAsia="Times New Roman" w:hAnsi="Times New Roman" w:cs="Times New Roman"/>
          <w:b w:val="0"/>
          <w:color w:val="000000"/>
          <w:sz w:val="24"/>
          <w:szCs w:val="24"/>
        </w:rPr>
        <w:t xml:space="preserve">have increasingly been integrated into students’ academic tasks, including English as a Foreign Language (EFL) writing (Li, Link, &amp; </w:t>
      </w:r>
      <w:proofErr w:type="spellStart"/>
      <w:r w:rsidR="00BE4296" w:rsidRPr="00BE4296">
        <w:rPr>
          <w:rFonts w:ascii="Times New Roman" w:eastAsia="Times New Roman" w:hAnsi="Times New Roman" w:cs="Times New Roman"/>
          <w:b w:val="0"/>
          <w:color w:val="000000"/>
          <w:sz w:val="24"/>
          <w:szCs w:val="24"/>
        </w:rPr>
        <w:t>Hegelheimer</w:t>
      </w:r>
      <w:proofErr w:type="spellEnd"/>
      <w:r w:rsidR="00BE4296" w:rsidRPr="00BE4296">
        <w:rPr>
          <w:rFonts w:ascii="Times New Roman" w:eastAsia="Times New Roman" w:hAnsi="Times New Roman" w:cs="Times New Roman"/>
          <w:b w:val="0"/>
          <w:color w:val="000000"/>
          <w:sz w:val="24"/>
          <w:szCs w:val="24"/>
        </w:rPr>
        <w:t>, 2015; Wang, 2019). These technologies offer instant feedback, support revision processes, and enhance linguistic accuracy, making them attractive for both learners and educators.</w:t>
      </w:r>
    </w:p>
    <w:p w14:paraId="72815169" w14:textId="77777777" w:rsidR="002C0F78" w:rsidRDefault="002C0F78" w:rsidP="002C0F78">
      <w:pPr>
        <w:pStyle w:val="Heading1"/>
        <w:tabs>
          <w:tab w:val="left" w:pos="448"/>
        </w:tabs>
        <w:ind w:left="0"/>
        <w:rPr>
          <w:rFonts w:ascii="Times New Roman" w:eastAsia="Times New Roman" w:hAnsi="Times New Roman" w:cs="Times New Roman"/>
          <w:b w:val="0"/>
          <w:color w:val="000000"/>
          <w:sz w:val="24"/>
          <w:szCs w:val="24"/>
        </w:rPr>
      </w:pPr>
    </w:p>
    <w:p w14:paraId="639408F0" w14:textId="77777777" w:rsidR="002C0F78" w:rsidRDefault="002C0F78" w:rsidP="002C0F78">
      <w:pPr>
        <w:pStyle w:val="Heading1"/>
        <w:ind w:left="0"/>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lastRenderedPageBreak/>
        <w:tab/>
      </w:r>
      <w:r w:rsidR="00BE4296" w:rsidRPr="00BE4296">
        <w:rPr>
          <w:rFonts w:ascii="Times New Roman" w:eastAsia="Times New Roman" w:hAnsi="Times New Roman" w:cs="Times New Roman"/>
          <w:b w:val="0"/>
          <w:color w:val="000000"/>
          <w:sz w:val="24"/>
          <w:szCs w:val="24"/>
        </w:rPr>
        <w:t>In higher education contexts, students often utilize AI tools to improve the clarity, structure, and correctness of their writing. Research has shown that AI-assisted writing tools can contribute to vocabulary enhancement, error reduction, and improved coherence (Ranalli, Link, &amp; Chukharev-</w:t>
      </w:r>
      <w:proofErr w:type="spellStart"/>
      <w:r w:rsidR="00BE4296" w:rsidRPr="00BE4296">
        <w:rPr>
          <w:rFonts w:ascii="Times New Roman" w:eastAsia="Times New Roman" w:hAnsi="Times New Roman" w:cs="Times New Roman"/>
          <w:b w:val="0"/>
          <w:color w:val="000000"/>
          <w:sz w:val="24"/>
          <w:szCs w:val="24"/>
        </w:rPr>
        <w:t>Hudilainen</w:t>
      </w:r>
      <w:proofErr w:type="spellEnd"/>
      <w:r w:rsidR="00BE4296" w:rsidRPr="00BE4296">
        <w:rPr>
          <w:rFonts w:ascii="Times New Roman" w:eastAsia="Times New Roman" w:hAnsi="Times New Roman" w:cs="Times New Roman"/>
          <w:b w:val="0"/>
          <w:color w:val="000000"/>
          <w:sz w:val="24"/>
          <w:szCs w:val="24"/>
        </w:rPr>
        <w:t>, 2017). However, despite these pedagogical benefits, AI use in writing also raises concerns regarding authenticity, academic integrity, and overreliance on automated suggestions (Hyland, 2016). This tension brings lecturers to the forefront, as they play a crucial role in evaluating written products and determining the legitimacy of AI-generated or AI-assisted texts.</w:t>
      </w:r>
    </w:p>
    <w:p w14:paraId="06B0E26D" w14:textId="35E8C387" w:rsidR="00BE4296" w:rsidRDefault="002C0F78" w:rsidP="002C0F78">
      <w:pPr>
        <w:pStyle w:val="Heading1"/>
        <w:ind w:left="0"/>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ab/>
      </w:r>
      <w:r w:rsidR="00BE4296" w:rsidRPr="00BE4296">
        <w:rPr>
          <w:rFonts w:ascii="Times New Roman" w:eastAsia="Times New Roman" w:hAnsi="Times New Roman" w:cs="Times New Roman"/>
          <w:b w:val="0"/>
          <w:color w:val="000000"/>
          <w:sz w:val="24"/>
          <w:szCs w:val="24"/>
        </w:rPr>
        <w:t>Lecturers’ perceptions are particularly important because they shape assessment practices, instructional approaches, and institutional responses to emerging digital tools. Studies have found that educators often exhibit mixed attitudes toward AI writing technologies</w:t>
      </w:r>
      <w:r w:rsidR="00613995">
        <w:rPr>
          <w:rFonts w:ascii="Times New Roman" w:eastAsia="Times New Roman" w:hAnsi="Times New Roman" w:cs="Times New Roman"/>
          <w:b w:val="0"/>
          <w:color w:val="000000"/>
          <w:sz w:val="24"/>
          <w:szCs w:val="24"/>
        </w:rPr>
        <w:t xml:space="preserve">, </w:t>
      </w:r>
      <w:r w:rsidR="00BE4296" w:rsidRPr="00BE4296">
        <w:rPr>
          <w:rFonts w:ascii="Times New Roman" w:eastAsia="Times New Roman" w:hAnsi="Times New Roman" w:cs="Times New Roman"/>
          <w:b w:val="0"/>
          <w:color w:val="000000"/>
          <w:sz w:val="24"/>
          <w:szCs w:val="24"/>
        </w:rPr>
        <w:t xml:space="preserve">acknowledging their potential for formative feedback while questioning their impact on students’ critical thinking and writing development (Zheng &amp; Yu, 2019; </w:t>
      </w:r>
      <w:proofErr w:type="spellStart"/>
      <w:r w:rsidR="00BE4296" w:rsidRPr="00BE4296">
        <w:rPr>
          <w:rFonts w:ascii="Times New Roman" w:eastAsia="Times New Roman" w:hAnsi="Times New Roman" w:cs="Times New Roman"/>
          <w:b w:val="0"/>
          <w:color w:val="000000"/>
          <w:sz w:val="24"/>
          <w:szCs w:val="24"/>
        </w:rPr>
        <w:t>Elola</w:t>
      </w:r>
      <w:proofErr w:type="spellEnd"/>
      <w:r w:rsidR="00BE4296" w:rsidRPr="00BE4296">
        <w:rPr>
          <w:rFonts w:ascii="Times New Roman" w:eastAsia="Times New Roman" w:hAnsi="Times New Roman" w:cs="Times New Roman"/>
          <w:b w:val="0"/>
          <w:color w:val="000000"/>
          <w:sz w:val="24"/>
          <w:szCs w:val="24"/>
        </w:rPr>
        <w:t xml:space="preserve"> &amp; </w:t>
      </w:r>
      <w:proofErr w:type="spellStart"/>
      <w:r w:rsidR="00BE4296" w:rsidRPr="00BE4296">
        <w:rPr>
          <w:rFonts w:ascii="Times New Roman" w:eastAsia="Times New Roman" w:hAnsi="Times New Roman" w:cs="Times New Roman"/>
          <w:b w:val="0"/>
          <w:color w:val="000000"/>
          <w:sz w:val="24"/>
          <w:szCs w:val="24"/>
        </w:rPr>
        <w:t>Oskoz</w:t>
      </w:r>
      <w:proofErr w:type="spellEnd"/>
      <w:r w:rsidR="00BE4296" w:rsidRPr="00BE4296">
        <w:rPr>
          <w:rFonts w:ascii="Times New Roman" w:eastAsia="Times New Roman" w:hAnsi="Times New Roman" w:cs="Times New Roman"/>
          <w:b w:val="0"/>
          <w:color w:val="000000"/>
          <w:sz w:val="24"/>
          <w:szCs w:val="24"/>
        </w:rPr>
        <w:t>, 2017). Moreover, the increasing sophistication of AI tools complicates lecturers’ ability to distinguish between student-generated and machine-assisted content, thereby influencing how they view student responsibility, originality, and learning outcomes.</w:t>
      </w:r>
    </w:p>
    <w:p w14:paraId="7BDC77A0" w14:textId="77777777" w:rsidR="002C0F78" w:rsidRDefault="002C0F78" w:rsidP="002C0F78">
      <w:pPr>
        <w:pStyle w:val="Heading1"/>
        <w:ind w:left="0"/>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ab/>
      </w:r>
      <w:r w:rsidR="00BE4296" w:rsidRPr="00BE4296">
        <w:rPr>
          <w:rFonts w:ascii="Times New Roman" w:eastAsia="Times New Roman" w:hAnsi="Times New Roman" w:cs="Times New Roman"/>
          <w:b w:val="0"/>
          <w:color w:val="000000"/>
          <w:sz w:val="24"/>
          <w:szCs w:val="24"/>
        </w:rPr>
        <w:t xml:space="preserve">Given these complexities, exploring lecturers’ perspectives is essential for understanding how AI is reshaping writing pedagogy and the evaluation of students’ English writing. A narrative inquiry approach allows for an in-depth exploration of </w:t>
      </w:r>
      <w:proofErr w:type="gramStart"/>
      <w:r w:rsidR="00BE4296" w:rsidRPr="00BE4296">
        <w:rPr>
          <w:rFonts w:ascii="Times New Roman" w:eastAsia="Times New Roman" w:hAnsi="Times New Roman" w:cs="Times New Roman"/>
          <w:b w:val="0"/>
          <w:color w:val="000000"/>
          <w:sz w:val="24"/>
          <w:szCs w:val="24"/>
        </w:rPr>
        <w:t>lecturers’</w:t>
      </w:r>
      <w:proofErr w:type="gramEnd"/>
      <w:r w:rsidR="00BE4296" w:rsidRPr="00BE4296">
        <w:rPr>
          <w:rFonts w:ascii="Times New Roman" w:eastAsia="Times New Roman" w:hAnsi="Times New Roman" w:cs="Times New Roman"/>
          <w:b w:val="0"/>
          <w:color w:val="000000"/>
          <w:sz w:val="24"/>
          <w:szCs w:val="24"/>
        </w:rPr>
        <w:t xml:space="preserve"> lived experiences, beliefs, and professional judgments in responding to students’ AI-assisted writing practices. Such an inquiry not only provides insights into instructional and ethical challenges but also informs future policy and curriculum development to ensure the meaningful integration of AI in higher education writing contexts. </w:t>
      </w:r>
    </w:p>
    <w:p w14:paraId="41900993" w14:textId="77777777" w:rsidR="002C0F78" w:rsidRDefault="002C0F78" w:rsidP="002C0F78">
      <w:pPr>
        <w:pStyle w:val="Heading1"/>
        <w:ind w:left="0"/>
        <w:rPr>
          <w:rFonts w:ascii="Times New Roman" w:eastAsia="Times New Roman" w:hAnsi="Times New Roman" w:cs="Times New Roman"/>
          <w:b w:val="0"/>
          <w:color w:val="000000"/>
          <w:sz w:val="24"/>
          <w:szCs w:val="24"/>
        </w:rPr>
      </w:pPr>
    </w:p>
    <w:p w14:paraId="00000022" w14:textId="53E6351A" w:rsidR="00F36317" w:rsidRPr="00BE4296" w:rsidRDefault="00000000" w:rsidP="00985A58">
      <w:pPr>
        <w:pStyle w:val="Heading1"/>
        <w:ind w:left="0"/>
        <w:rPr>
          <w:rFonts w:ascii="Times New Roman" w:eastAsia="Times New Roman" w:hAnsi="Times New Roman" w:cs="Times New Roman"/>
          <w:b w:val="0"/>
          <w:color w:val="000000"/>
          <w:sz w:val="24"/>
          <w:szCs w:val="24"/>
        </w:rPr>
      </w:pPr>
      <w:r>
        <w:rPr>
          <w:rFonts w:ascii="Times New Roman" w:eastAsia="Times New Roman" w:hAnsi="Times New Roman" w:cs="Times New Roman"/>
          <w:color w:val="C00000"/>
          <w:sz w:val="24"/>
          <w:szCs w:val="24"/>
        </w:rPr>
        <w:t>LITERATURE REVIEW</w:t>
      </w:r>
    </w:p>
    <w:p w14:paraId="39A7802C" w14:textId="77777777" w:rsidR="00BA08D6" w:rsidRPr="00BA08D6" w:rsidRDefault="00BA08D6" w:rsidP="00985A58">
      <w:pPr>
        <w:pBdr>
          <w:top w:val="nil"/>
          <w:left w:val="nil"/>
          <w:bottom w:val="nil"/>
          <w:right w:val="nil"/>
          <w:between w:val="nil"/>
        </w:pBdr>
        <w:spacing w:before="4"/>
        <w:jc w:val="both"/>
        <w:rPr>
          <w:rFonts w:ascii="Times New Roman" w:eastAsia="Times New Roman" w:hAnsi="Times New Roman" w:cs="Times New Roman"/>
          <w:color w:val="000000"/>
          <w:sz w:val="24"/>
          <w:szCs w:val="24"/>
        </w:rPr>
      </w:pPr>
      <w:r w:rsidRPr="00BA08D6">
        <w:rPr>
          <w:rFonts w:ascii="Times New Roman" w:eastAsia="Times New Roman" w:hAnsi="Times New Roman" w:cs="Times New Roman"/>
          <w:color w:val="000000"/>
          <w:sz w:val="24"/>
          <w:szCs w:val="24"/>
        </w:rPr>
        <w:t>1. Artificial Intelligence in Higher Education</w:t>
      </w:r>
    </w:p>
    <w:p w14:paraId="4048715F" w14:textId="77777777" w:rsidR="00BA08D6" w:rsidRPr="00BA08D6" w:rsidRDefault="00BA08D6" w:rsidP="00985A58">
      <w:pPr>
        <w:pBdr>
          <w:top w:val="nil"/>
          <w:left w:val="nil"/>
          <w:bottom w:val="nil"/>
          <w:right w:val="nil"/>
          <w:between w:val="nil"/>
        </w:pBdr>
        <w:spacing w:before="4"/>
        <w:ind w:firstLine="720"/>
        <w:jc w:val="both"/>
        <w:rPr>
          <w:rFonts w:ascii="Times New Roman" w:eastAsia="Times New Roman" w:hAnsi="Times New Roman" w:cs="Times New Roman"/>
          <w:color w:val="000000"/>
          <w:sz w:val="24"/>
          <w:szCs w:val="24"/>
        </w:rPr>
      </w:pPr>
      <w:r w:rsidRPr="00BA08D6">
        <w:rPr>
          <w:rFonts w:ascii="Times New Roman" w:eastAsia="Times New Roman" w:hAnsi="Times New Roman" w:cs="Times New Roman"/>
          <w:color w:val="000000"/>
          <w:sz w:val="24"/>
          <w:szCs w:val="24"/>
        </w:rPr>
        <w:t xml:space="preserve">Artificial Intelligence (AI) has become an influential tool in higher education, especially in language learning contexts. AI-powered writing assistants such as Grammarly, </w:t>
      </w:r>
      <w:proofErr w:type="spellStart"/>
      <w:r w:rsidRPr="00BA08D6">
        <w:rPr>
          <w:rFonts w:ascii="Times New Roman" w:eastAsia="Times New Roman" w:hAnsi="Times New Roman" w:cs="Times New Roman"/>
          <w:color w:val="000000"/>
          <w:sz w:val="24"/>
          <w:szCs w:val="24"/>
        </w:rPr>
        <w:t>QuillBot</w:t>
      </w:r>
      <w:proofErr w:type="spellEnd"/>
      <w:r w:rsidRPr="00BA08D6">
        <w:rPr>
          <w:rFonts w:ascii="Times New Roman" w:eastAsia="Times New Roman" w:hAnsi="Times New Roman" w:cs="Times New Roman"/>
          <w:color w:val="000000"/>
          <w:sz w:val="24"/>
          <w:szCs w:val="24"/>
        </w:rPr>
        <w:t xml:space="preserve">, and other natural language processing (NLP) tools are designed to improve grammar, vocabulary, coherence, and overall writing quality. These tools offer real-time feedback that enables students to revise and refine their writing more efficiently (Smutny &amp; </w:t>
      </w:r>
      <w:proofErr w:type="spellStart"/>
      <w:r w:rsidRPr="00BA08D6">
        <w:rPr>
          <w:rFonts w:ascii="Times New Roman" w:eastAsia="Times New Roman" w:hAnsi="Times New Roman" w:cs="Times New Roman"/>
          <w:color w:val="000000"/>
          <w:sz w:val="24"/>
          <w:szCs w:val="24"/>
        </w:rPr>
        <w:t>Schreiberova</w:t>
      </w:r>
      <w:proofErr w:type="spellEnd"/>
      <w:r w:rsidRPr="00BA08D6">
        <w:rPr>
          <w:rFonts w:ascii="Times New Roman" w:eastAsia="Times New Roman" w:hAnsi="Times New Roman" w:cs="Times New Roman"/>
          <w:color w:val="000000"/>
          <w:sz w:val="24"/>
          <w:szCs w:val="24"/>
        </w:rPr>
        <w:t>, 2020). As AI technologies continue to improve, their presence in academic settings encourages students to rely more on automated support, reshaping traditional pedagogical practices (Zawacki-Richter et al., 2019).</w:t>
      </w:r>
    </w:p>
    <w:p w14:paraId="3A6F3D4B" w14:textId="77777777" w:rsidR="00BA08D6" w:rsidRPr="00BA08D6" w:rsidRDefault="00BA08D6" w:rsidP="00985A58">
      <w:pPr>
        <w:pBdr>
          <w:top w:val="nil"/>
          <w:left w:val="nil"/>
          <w:bottom w:val="nil"/>
          <w:right w:val="nil"/>
          <w:between w:val="nil"/>
        </w:pBdr>
        <w:spacing w:before="4"/>
        <w:ind w:firstLine="720"/>
        <w:jc w:val="both"/>
        <w:rPr>
          <w:rFonts w:ascii="Times New Roman" w:eastAsia="Times New Roman" w:hAnsi="Times New Roman" w:cs="Times New Roman"/>
          <w:color w:val="000000"/>
          <w:sz w:val="24"/>
          <w:szCs w:val="24"/>
        </w:rPr>
      </w:pPr>
      <w:r w:rsidRPr="00BA08D6">
        <w:rPr>
          <w:rFonts w:ascii="Times New Roman" w:eastAsia="Times New Roman" w:hAnsi="Times New Roman" w:cs="Times New Roman"/>
          <w:color w:val="000000"/>
          <w:sz w:val="24"/>
          <w:szCs w:val="24"/>
        </w:rPr>
        <w:t xml:space="preserve">In English as a </w:t>
      </w:r>
      <w:proofErr w:type="gramStart"/>
      <w:r w:rsidRPr="00BA08D6">
        <w:rPr>
          <w:rFonts w:ascii="Times New Roman" w:eastAsia="Times New Roman" w:hAnsi="Times New Roman" w:cs="Times New Roman"/>
          <w:color w:val="000000"/>
          <w:sz w:val="24"/>
          <w:szCs w:val="24"/>
        </w:rPr>
        <w:t>Foreign Language (EFL) settings</w:t>
      </w:r>
      <w:proofErr w:type="gramEnd"/>
      <w:r w:rsidRPr="00BA08D6">
        <w:rPr>
          <w:rFonts w:ascii="Times New Roman" w:eastAsia="Times New Roman" w:hAnsi="Times New Roman" w:cs="Times New Roman"/>
          <w:color w:val="000000"/>
          <w:sz w:val="24"/>
          <w:szCs w:val="24"/>
        </w:rPr>
        <w:t>, AI is particularly significant because it assists learners who struggle with linguistic accuracy and academic writing conventions. AI writing assistants help reduce language barriers and enhance students’ confidence in producing academic texts (Yunus et al., 2021). However, these technological supports also introduce concerns regarding authenticity, originality, and students’ overdependence on automated suggestions.</w:t>
      </w:r>
    </w:p>
    <w:p w14:paraId="588F3AC4" w14:textId="77777777" w:rsidR="00BA08D6" w:rsidRPr="00BA08D6" w:rsidRDefault="00BA08D6" w:rsidP="00985A58">
      <w:pPr>
        <w:pBdr>
          <w:top w:val="nil"/>
          <w:left w:val="nil"/>
          <w:bottom w:val="nil"/>
          <w:right w:val="nil"/>
          <w:between w:val="nil"/>
        </w:pBdr>
        <w:spacing w:before="4"/>
        <w:jc w:val="both"/>
        <w:rPr>
          <w:rFonts w:ascii="Times New Roman" w:eastAsia="Times New Roman" w:hAnsi="Times New Roman" w:cs="Times New Roman"/>
          <w:color w:val="000000"/>
          <w:sz w:val="24"/>
          <w:szCs w:val="24"/>
        </w:rPr>
      </w:pPr>
    </w:p>
    <w:p w14:paraId="09CE46DA" w14:textId="77777777" w:rsidR="00BA08D6" w:rsidRPr="00BA08D6" w:rsidRDefault="00BA08D6" w:rsidP="00985A58">
      <w:pPr>
        <w:pBdr>
          <w:top w:val="nil"/>
          <w:left w:val="nil"/>
          <w:bottom w:val="nil"/>
          <w:right w:val="nil"/>
          <w:between w:val="nil"/>
        </w:pBdr>
        <w:spacing w:before="4"/>
        <w:jc w:val="both"/>
        <w:rPr>
          <w:rFonts w:ascii="Times New Roman" w:eastAsia="Times New Roman" w:hAnsi="Times New Roman" w:cs="Times New Roman"/>
          <w:color w:val="000000"/>
          <w:sz w:val="24"/>
          <w:szCs w:val="24"/>
        </w:rPr>
      </w:pPr>
      <w:r w:rsidRPr="00BA08D6">
        <w:rPr>
          <w:rFonts w:ascii="Times New Roman" w:eastAsia="Times New Roman" w:hAnsi="Times New Roman" w:cs="Times New Roman"/>
          <w:color w:val="000000"/>
          <w:sz w:val="24"/>
          <w:szCs w:val="24"/>
        </w:rPr>
        <w:t>2. AI in English Language Teaching and Writing Development</w:t>
      </w:r>
    </w:p>
    <w:p w14:paraId="6B026DA2" w14:textId="77777777" w:rsidR="00BA08D6" w:rsidRPr="00BA08D6" w:rsidRDefault="00BA08D6" w:rsidP="00985A58">
      <w:pPr>
        <w:pBdr>
          <w:top w:val="nil"/>
          <w:left w:val="nil"/>
          <w:bottom w:val="nil"/>
          <w:right w:val="nil"/>
          <w:between w:val="nil"/>
        </w:pBdr>
        <w:spacing w:before="4"/>
        <w:ind w:firstLine="720"/>
        <w:jc w:val="both"/>
        <w:rPr>
          <w:rFonts w:ascii="Times New Roman" w:eastAsia="Times New Roman" w:hAnsi="Times New Roman" w:cs="Times New Roman"/>
          <w:color w:val="000000"/>
          <w:sz w:val="24"/>
          <w:szCs w:val="24"/>
        </w:rPr>
      </w:pPr>
      <w:r w:rsidRPr="00BA08D6">
        <w:rPr>
          <w:rFonts w:ascii="Times New Roman" w:eastAsia="Times New Roman" w:hAnsi="Times New Roman" w:cs="Times New Roman"/>
          <w:color w:val="000000"/>
          <w:sz w:val="24"/>
          <w:szCs w:val="24"/>
        </w:rPr>
        <w:t>AI tools contribute significantly to the improvement of students’ writing skills by offering automated feedback on structure, vocabulary, and mechanics. Research shows that AI-assisted feedback is often more immediate and detailed compared to traditional feedback provided by lecturers (Li et al., 2021). Such tools allow students to engage in self-editing and self-regulated learning, which promotes autonomy in the writing process.</w:t>
      </w:r>
    </w:p>
    <w:p w14:paraId="1DA1E304" w14:textId="77777777" w:rsidR="00BA08D6" w:rsidRPr="00BA08D6" w:rsidRDefault="00BA08D6" w:rsidP="00985A58">
      <w:pPr>
        <w:pBdr>
          <w:top w:val="nil"/>
          <w:left w:val="nil"/>
          <w:bottom w:val="nil"/>
          <w:right w:val="nil"/>
          <w:between w:val="nil"/>
        </w:pBdr>
        <w:spacing w:before="4"/>
        <w:ind w:firstLine="720"/>
        <w:jc w:val="both"/>
        <w:rPr>
          <w:rFonts w:ascii="Times New Roman" w:eastAsia="Times New Roman" w:hAnsi="Times New Roman" w:cs="Times New Roman"/>
          <w:color w:val="000000"/>
          <w:sz w:val="24"/>
          <w:szCs w:val="24"/>
        </w:rPr>
      </w:pPr>
      <w:r w:rsidRPr="00BA08D6">
        <w:rPr>
          <w:rFonts w:ascii="Times New Roman" w:eastAsia="Times New Roman" w:hAnsi="Times New Roman" w:cs="Times New Roman"/>
          <w:color w:val="000000"/>
          <w:sz w:val="24"/>
          <w:szCs w:val="24"/>
        </w:rPr>
        <w:t>Despite these advantages, scholars note the limitations of AI feedback. Automated systems may misinterpret contextual meanings, produce inaccurate suggestions, or encourage formulaic writing (Ranalli, 2018). Similarly, AI tools often lack the capability to evaluate higher-order thinking skills such as argumentation, critical reasoning, and creativity (Wilson &amp; Roscoe, 2020). In this regard, lecturers play a crucial role in mediating AI use to ensure students achieve deeper learning outcomes beyond surface-level corrections.</w:t>
      </w:r>
    </w:p>
    <w:p w14:paraId="668EDF6D" w14:textId="77777777" w:rsidR="00BA08D6" w:rsidRDefault="00BA08D6" w:rsidP="00985A58">
      <w:pPr>
        <w:pBdr>
          <w:top w:val="nil"/>
          <w:left w:val="nil"/>
          <w:bottom w:val="nil"/>
          <w:right w:val="nil"/>
          <w:between w:val="nil"/>
        </w:pBdr>
        <w:spacing w:before="4"/>
        <w:jc w:val="both"/>
        <w:rPr>
          <w:rFonts w:ascii="Times New Roman" w:eastAsia="Times New Roman" w:hAnsi="Times New Roman" w:cs="Times New Roman"/>
          <w:color w:val="000000"/>
          <w:sz w:val="24"/>
          <w:szCs w:val="24"/>
        </w:rPr>
      </w:pPr>
    </w:p>
    <w:p w14:paraId="610767C3" w14:textId="77777777" w:rsidR="00985A58" w:rsidRPr="00BA08D6" w:rsidRDefault="00985A58" w:rsidP="00985A58">
      <w:pPr>
        <w:pBdr>
          <w:top w:val="nil"/>
          <w:left w:val="nil"/>
          <w:bottom w:val="nil"/>
          <w:right w:val="nil"/>
          <w:between w:val="nil"/>
        </w:pBdr>
        <w:spacing w:before="4"/>
        <w:jc w:val="both"/>
        <w:rPr>
          <w:rFonts w:ascii="Times New Roman" w:eastAsia="Times New Roman" w:hAnsi="Times New Roman" w:cs="Times New Roman"/>
          <w:color w:val="000000"/>
          <w:sz w:val="24"/>
          <w:szCs w:val="24"/>
        </w:rPr>
      </w:pPr>
    </w:p>
    <w:p w14:paraId="121E43AC" w14:textId="77777777" w:rsidR="00BA08D6" w:rsidRPr="00BA08D6" w:rsidRDefault="00BA08D6" w:rsidP="00985A58">
      <w:pPr>
        <w:pBdr>
          <w:top w:val="nil"/>
          <w:left w:val="nil"/>
          <w:bottom w:val="nil"/>
          <w:right w:val="nil"/>
          <w:between w:val="nil"/>
        </w:pBdr>
        <w:spacing w:before="4"/>
        <w:jc w:val="both"/>
        <w:rPr>
          <w:rFonts w:ascii="Times New Roman" w:eastAsia="Times New Roman" w:hAnsi="Times New Roman" w:cs="Times New Roman"/>
          <w:color w:val="000000"/>
          <w:sz w:val="24"/>
          <w:szCs w:val="24"/>
        </w:rPr>
      </w:pPr>
      <w:r w:rsidRPr="00BA08D6">
        <w:rPr>
          <w:rFonts w:ascii="Times New Roman" w:eastAsia="Times New Roman" w:hAnsi="Times New Roman" w:cs="Times New Roman"/>
          <w:color w:val="000000"/>
          <w:sz w:val="24"/>
          <w:szCs w:val="24"/>
        </w:rPr>
        <w:lastRenderedPageBreak/>
        <w:t>3. Lecturers’ Perspectives on the Use of AI in Writing</w:t>
      </w:r>
    </w:p>
    <w:p w14:paraId="3F99F9AA" w14:textId="77777777" w:rsidR="00BA08D6" w:rsidRPr="00BA08D6" w:rsidRDefault="00BA08D6" w:rsidP="00985A58">
      <w:pPr>
        <w:pBdr>
          <w:top w:val="nil"/>
          <w:left w:val="nil"/>
          <w:bottom w:val="nil"/>
          <w:right w:val="nil"/>
          <w:between w:val="nil"/>
        </w:pBdr>
        <w:spacing w:before="4"/>
        <w:ind w:firstLine="720"/>
        <w:jc w:val="both"/>
        <w:rPr>
          <w:rFonts w:ascii="Times New Roman" w:eastAsia="Times New Roman" w:hAnsi="Times New Roman" w:cs="Times New Roman"/>
          <w:color w:val="000000"/>
          <w:sz w:val="24"/>
          <w:szCs w:val="24"/>
        </w:rPr>
      </w:pPr>
      <w:r w:rsidRPr="00BA08D6">
        <w:rPr>
          <w:rFonts w:ascii="Times New Roman" w:eastAsia="Times New Roman" w:hAnsi="Times New Roman" w:cs="Times New Roman"/>
          <w:color w:val="000000"/>
          <w:sz w:val="24"/>
          <w:szCs w:val="24"/>
        </w:rPr>
        <w:t>Understanding lecturers’ perspectives is essential because their beliefs influence how they integrate technology into teaching practices. Lecturers generally acknowledge AI’s potential to support writing development but express concerns regarding academic integrity, originality, and the ethical use of AI-generated feedback (</w:t>
      </w:r>
      <w:proofErr w:type="spellStart"/>
      <w:r w:rsidRPr="00BA08D6">
        <w:rPr>
          <w:rFonts w:ascii="Times New Roman" w:eastAsia="Times New Roman" w:hAnsi="Times New Roman" w:cs="Times New Roman"/>
          <w:color w:val="000000"/>
          <w:sz w:val="24"/>
          <w:szCs w:val="24"/>
        </w:rPr>
        <w:t>ElSafty</w:t>
      </w:r>
      <w:proofErr w:type="spellEnd"/>
      <w:r w:rsidRPr="00BA08D6">
        <w:rPr>
          <w:rFonts w:ascii="Times New Roman" w:eastAsia="Times New Roman" w:hAnsi="Times New Roman" w:cs="Times New Roman"/>
          <w:color w:val="000000"/>
          <w:sz w:val="24"/>
          <w:szCs w:val="24"/>
        </w:rPr>
        <w:t xml:space="preserve"> &amp; Al-Emran, 2021). Many lecturers prefer to maintain a balance between AI-mediated learning and traditional instruction to ensure students develop authentic writing abilities.</w:t>
      </w:r>
    </w:p>
    <w:p w14:paraId="0BC80B02" w14:textId="4EA011CE" w:rsidR="00BA08D6" w:rsidRPr="00BA08D6" w:rsidRDefault="00BA08D6" w:rsidP="00985A58">
      <w:pPr>
        <w:pBdr>
          <w:top w:val="nil"/>
          <w:left w:val="nil"/>
          <w:bottom w:val="nil"/>
          <w:right w:val="nil"/>
          <w:between w:val="nil"/>
        </w:pBdr>
        <w:spacing w:before="4"/>
        <w:ind w:firstLine="720"/>
        <w:jc w:val="both"/>
        <w:rPr>
          <w:rFonts w:ascii="Times New Roman" w:eastAsia="Times New Roman" w:hAnsi="Times New Roman" w:cs="Times New Roman"/>
          <w:color w:val="000000"/>
          <w:sz w:val="24"/>
          <w:szCs w:val="24"/>
        </w:rPr>
      </w:pPr>
      <w:r w:rsidRPr="00BA08D6">
        <w:rPr>
          <w:rFonts w:ascii="Times New Roman" w:eastAsia="Times New Roman" w:hAnsi="Times New Roman" w:cs="Times New Roman"/>
          <w:color w:val="000000"/>
          <w:sz w:val="24"/>
          <w:szCs w:val="24"/>
        </w:rPr>
        <w:t>Several studies have shown that lecturers worry that excessive reliance on AI tools may hinder students’ cognitive engagement and reduce their capacity to think critically about their own writing (McNeal, 2021). Lecturers also stress the importance of transparency and ethical guidelines to help students use AI responsibly, particularly in higher education environments where academic honesty is highly valued</w:t>
      </w:r>
      <w:r w:rsidR="00AD2476">
        <w:rPr>
          <w:rFonts w:ascii="Times New Roman" w:eastAsia="Times New Roman" w:hAnsi="Times New Roman" w:cs="Times New Roman"/>
          <w:color w:val="000000"/>
          <w:sz w:val="24"/>
          <w:szCs w:val="24"/>
        </w:rPr>
        <w:t>.</w:t>
      </w:r>
    </w:p>
    <w:p w14:paraId="145B032D" w14:textId="77777777" w:rsidR="00BA08D6" w:rsidRPr="00BA08D6" w:rsidRDefault="00BA08D6" w:rsidP="00985A58">
      <w:pPr>
        <w:pBdr>
          <w:top w:val="nil"/>
          <w:left w:val="nil"/>
          <w:bottom w:val="nil"/>
          <w:right w:val="nil"/>
          <w:between w:val="nil"/>
        </w:pBdr>
        <w:spacing w:before="4"/>
        <w:jc w:val="both"/>
        <w:rPr>
          <w:rFonts w:ascii="Times New Roman" w:eastAsia="Times New Roman" w:hAnsi="Times New Roman" w:cs="Times New Roman"/>
          <w:color w:val="000000"/>
          <w:sz w:val="24"/>
          <w:szCs w:val="24"/>
        </w:rPr>
      </w:pPr>
    </w:p>
    <w:p w14:paraId="029598B6" w14:textId="77777777" w:rsidR="00BA08D6" w:rsidRPr="00BA08D6" w:rsidRDefault="00BA08D6" w:rsidP="00985A58">
      <w:pPr>
        <w:pBdr>
          <w:top w:val="nil"/>
          <w:left w:val="nil"/>
          <w:bottom w:val="nil"/>
          <w:right w:val="nil"/>
          <w:between w:val="nil"/>
        </w:pBdr>
        <w:spacing w:before="4"/>
        <w:jc w:val="both"/>
        <w:rPr>
          <w:rFonts w:ascii="Times New Roman" w:eastAsia="Times New Roman" w:hAnsi="Times New Roman" w:cs="Times New Roman"/>
          <w:color w:val="000000"/>
          <w:sz w:val="24"/>
          <w:szCs w:val="24"/>
        </w:rPr>
      </w:pPr>
      <w:r w:rsidRPr="00BA08D6">
        <w:rPr>
          <w:rFonts w:ascii="Times New Roman" w:eastAsia="Times New Roman" w:hAnsi="Times New Roman" w:cs="Times New Roman"/>
          <w:color w:val="000000"/>
          <w:sz w:val="24"/>
          <w:szCs w:val="24"/>
        </w:rPr>
        <w:t>4. Narrative Inquiry in Educational Research</w:t>
      </w:r>
    </w:p>
    <w:p w14:paraId="49FD725D" w14:textId="77777777" w:rsidR="00BA08D6" w:rsidRPr="00BA08D6" w:rsidRDefault="00BA08D6" w:rsidP="00985A58">
      <w:pPr>
        <w:pBdr>
          <w:top w:val="nil"/>
          <w:left w:val="nil"/>
          <w:bottom w:val="nil"/>
          <w:right w:val="nil"/>
          <w:between w:val="nil"/>
        </w:pBdr>
        <w:spacing w:before="4"/>
        <w:ind w:firstLine="720"/>
        <w:jc w:val="both"/>
        <w:rPr>
          <w:rFonts w:ascii="Times New Roman" w:eastAsia="Times New Roman" w:hAnsi="Times New Roman" w:cs="Times New Roman"/>
          <w:color w:val="000000"/>
          <w:sz w:val="24"/>
          <w:szCs w:val="24"/>
        </w:rPr>
      </w:pPr>
      <w:r w:rsidRPr="00BA08D6">
        <w:rPr>
          <w:rFonts w:ascii="Times New Roman" w:eastAsia="Times New Roman" w:hAnsi="Times New Roman" w:cs="Times New Roman"/>
          <w:color w:val="000000"/>
          <w:sz w:val="24"/>
          <w:szCs w:val="24"/>
        </w:rPr>
        <w:t>Narrative inquiry is a qualitative approach that explores individuals’ experiences through storytelling and reflective accounts. This method allows researchers to capture lecturers’ perspectives, beliefs, and lived experiences regarding the use of AI in writing courses (</w:t>
      </w:r>
      <w:proofErr w:type="spellStart"/>
      <w:r w:rsidRPr="00BA08D6">
        <w:rPr>
          <w:rFonts w:ascii="Times New Roman" w:eastAsia="Times New Roman" w:hAnsi="Times New Roman" w:cs="Times New Roman"/>
          <w:color w:val="000000"/>
          <w:sz w:val="24"/>
          <w:szCs w:val="24"/>
        </w:rPr>
        <w:t>Clandinin</w:t>
      </w:r>
      <w:proofErr w:type="spellEnd"/>
      <w:r w:rsidRPr="00BA08D6">
        <w:rPr>
          <w:rFonts w:ascii="Times New Roman" w:eastAsia="Times New Roman" w:hAnsi="Times New Roman" w:cs="Times New Roman"/>
          <w:color w:val="000000"/>
          <w:sz w:val="24"/>
          <w:szCs w:val="24"/>
        </w:rPr>
        <w:t xml:space="preserve"> &amp; Connelly, 2000). Narrative inquiry is particularly suitable for exploring the complexity of lecturers' attitudes because it emphasizes context, personal meaning, and professional identity.</w:t>
      </w:r>
    </w:p>
    <w:p w14:paraId="00000023" w14:textId="32FABA7C" w:rsidR="00F36317" w:rsidRDefault="00BA08D6" w:rsidP="00985A58">
      <w:pPr>
        <w:pBdr>
          <w:top w:val="nil"/>
          <w:left w:val="nil"/>
          <w:bottom w:val="nil"/>
          <w:right w:val="nil"/>
          <w:between w:val="nil"/>
        </w:pBdr>
        <w:spacing w:before="4"/>
        <w:ind w:firstLine="720"/>
        <w:jc w:val="both"/>
        <w:rPr>
          <w:rFonts w:ascii="Times New Roman" w:eastAsia="Times New Roman" w:hAnsi="Times New Roman" w:cs="Times New Roman"/>
          <w:color w:val="000000"/>
          <w:sz w:val="24"/>
          <w:szCs w:val="24"/>
        </w:rPr>
      </w:pPr>
      <w:r w:rsidRPr="00BA08D6">
        <w:rPr>
          <w:rFonts w:ascii="Times New Roman" w:eastAsia="Times New Roman" w:hAnsi="Times New Roman" w:cs="Times New Roman"/>
          <w:color w:val="000000"/>
          <w:sz w:val="24"/>
          <w:szCs w:val="24"/>
        </w:rPr>
        <w:t>In studies involving technology integration, narrative inquiry helps reveal how lecturers negotiate pedagogical changes, adapt to digital tools, and develop strategies for addressing the challenges AI presents in the classroom (Hunter &amp; Hall, 2020). This approach enables a deeper understanding of how lecturers’ experiences shape their perspectives on AI’s role in supporting or hindering writing development.</w:t>
      </w:r>
    </w:p>
    <w:p w14:paraId="00000024" w14:textId="77777777" w:rsidR="00F36317" w:rsidRDefault="00F36317" w:rsidP="00985A58">
      <w:pPr>
        <w:pBdr>
          <w:top w:val="nil"/>
          <w:left w:val="nil"/>
          <w:bottom w:val="nil"/>
          <w:right w:val="nil"/>
          <w:between w:val="nil"/>
        </w:pBdr>
        <w:spacing w:before="4"/>
        <w:ind w:left="165" w:firstLine="568"/>
        <w:jc w:val="both"/>
        <w:rPr>
          <w:rFonts w:ascii="Times New Roman" w:eastAsia="Times New Roman" w:hAnsi="Times New Roman" w:cs="Times New Roman"/>
          <w:color w:val="000000"/>
          <w:sz w:val="24"/>
          <w:szCs w:val="24"/>
        </w:rPr>
      </w:pPr>
    </w:p>
    <w:p w14:paraId="00000025" w14:textId="77777777" w:rsidR="00F36317" w:rsidRDefault="00000000" w:rsidP="00985A58">
      <w:pPr>
        <w:pStyle w:val="Heading1"/>
        <w:tabs>
          <w:tab w:val="left" w:pos="448"/>
        </w:tabs>
        <w:ind w:left="0"/>
        <w:rPr>
          <w:rFonts w:ascii="Times New Roman" w:eastAsia="Times New Roman" w:hAnsi="Times New Roman" w:cs="Times New Roman"/>
          <w:color w:val="C00000"/>
          <w:sz w:val="24"/>
          <w:szCs w:val="24"/>
        </w:rPr>
      </w:pPr>
      <w:r>
        <w:rPr>
          <w:rFonts w:ascii="Times New Roman" w:eastAsia="Times New Roman" w:hAnsi="Times New Roman" w:cs="Times New Roman"/>
          <w:color w:val="C00000"/>
          <w:sz w:val="24"/>
          <w:szCs w:val="24"/>
        </w:rPr>
        <w:t>METHODS</w:t>
      </w:r>
    </w:p>
    <w:p w14:paraId="61C5424E" w14:textId="77777777" w:rsidR="00BA08D6" w:rsidRPr="00BA08D6" w:rsidRDefault="00BA08D6" w:rsidP="00985A58">
      <w:pPr>
        <w:pBdr>
          <w:top w:val="nil"/>
          <w:left w:val="nil"/>
          <w:bottom w:val="nil"/>
          <w:right w:val="nil"/>
          <w:between w:val="nil"/>
        </w:pBdr>
        <w:spacing w:before="4"/>
        <w:ind w:firstLine="720"/>
        <w:jc w:val="both"/>
        <w:rPr>
          <w:rFonts w:ascii="Times New Roman" w:eastAsia="Times New Roman" w:hAnsi="Times New Roman" w:cs="Times New Roman"/>
          <w:color w:val="000000"/>
          <w:sz w:val="24"/>
          <w:szCs w:val="24"/>
        </w:rPr>
      </w:pPr>
      <w:r w:rsidRPr="00BA08D6">
        <w:rPr>
          <w:rFonts w:ascii="Times New Roman" w:eastAsia="Times New Roman" w:hAnsi="Times New Roman" w:cs="Times New Roman"/>
          <w:color w:val="000000"/>
          <w:sz w:val="24"/>
          <w:szCs w:val="24"/>
        </w:rPr>
        <w:t>This study employed a qualitative narrative inquiry design to explore how lecturers in the English Language Department around Jember perceive the use of Artificial Intelligence (AI) in students’ English writing products. Narrative inquiry focuses on understanding lived experiences through stories shared by participants, enabling the researcher to capture the complexity, personal meaning, and contextual nuances of lecturers’ professional experiences (</w:t>
      </w:r>
      <w:proofErr w:type="spellStart"/>
      <w:r w:rsidRPr="00BA08D6">
        <w:rPr>
          <w:rFonts w:ascii="Times New Roman" w:eastAsia="Times New Roman" w:hAnsi="Times New Roman" w:cs="Times New Roman"/>
          <w:color w:val="000000"/>
          <w:sz w:val="24"/>
          <w:szCs w:val="24"/>
        </w:rPr>
        <w:t>Clandinin</w:t>
      </w:r>
      <w:proofErr w:type="spellEnd"/>
      <w:r w:rsidRPr="00BA08D6">
        <w:rPr>
          <w:rFonts w:ascii="Times New Roman" w:eastAsia="Times New Roman" w:hAnsi="Times New Roman" w:cs="Times New Roman"/>
          <w:color w:val="000000"/>
          <w:sz w:val="24"/>
          <w:szCs w:val="24"/>
        </w:rPr>
        <w:t xml:space="preserve"> &amp; Connelly, 2000). As AI-assisted writing tools have significantly influenced academic writing practices, narrative inquiry provides an appropriate framework to document lecturers’ reflections, beliefs, and responses to these changes (Hunter &amp; Hall, 2020).</w:t>
      </w:r>
    </w:p>
    <w:p w14:paraId="67A22ECD" w14:textId="77777777" w:rsidR="00BA08D6" w:rsidRPr="00BA08D6" w:rsidRDefault="00BA08D6" w:rsidP="00985A58">
      <w:pPr>
        <w:pBdr>
          <w:top w:val="nil"/>
          <w:left w:val="nil"/>
          <w:bottom w:val="nil"/>
          <w:right w:val="nil"/>
          <w:between w:val="nil"/>
        </w:pBdr>
        <w:spacing w:before="4"/>
        <w:ind w:firstLine="720"/>
        <w:jc w:val="both"/>
        <w:rPr>
          <w:rFonts w:ascii="Times New Roman" w:eastAsia="Times New Roman" w:hAnsi="Times New Roman" w:cs="Times New Roman"/>
          <w:color w:val="000000"/>
          <w:sz w:val="24"/>
          <w:szCs w:val="24"/>
        </w:rPr>
      </w:pPr>
      <w:r w:rsidRPr="00BA08D6">
        <w:rPr>
          <w:rFonts w:ascii="Times New Roman" w:eastAsia="Times New Roman" w:hAnsi="Times New Roman" w:cs="Times New Roman"/>
          <w:color w:val="000000"/>
          <w:sz w:val="24"/>
          <w:szCs w:val="24"/>
        </w:rPr>
        <w:t>The study was conducted across several universities and higher education institutions with English Language Departments located in Jember, East Java, Indonesia. These institutions were selected because AI use in writing courses has become increasingly common, prompting the need to investigate lecturers’ perceptions within this specific educational context.</w:t>
      </w:r>
    </w:p>
    <w:p w14:paraId="3A689290" w14:textId="77777777" w:rsidR="00BA08D6" w:rsidRPr="00BA08D6" w:rsidRDefault="00BA08D6" w:rsidP="00985A58">
      <w:pPr>
        <w:pBdr>
          <w:top w:val="nil"/>
          <w:left w:val="nil"/>
          <w:bottom w:val="nil"/>
          <w:right w:val="nil"/>
          <w:between w:val="nil"/>
        </w:pBdr>
        <w:spacing w:before="4"/>
        <w:ind w:firstLine="720"/>
        <w:jc w:val="both"/>
        <w:rPr>
          <w:rFonts w:ascii="Times New Roman" w:eastAsia="Times New Roman" w:hAnsi="Times New Roman" w:cs="Times New Roman"/>
          <w:color w:val="000000"/>
          <w:sz w:val="24"/>
          <w:szCs w:val="24"/>
        </w:rPr>
      </w:pPr>
      <w:r w:rsidRPr="00BA08D6">
        <w:rPr>
          <w:rFonts w:ascii="Times New Roman" w:eastAsia="Times New Roman" w:hAnsi="Times New Roman" w:cs="Times New Roman"/>
          <w:color w:val="000000"/>
          <w:sz w:val="24"/>
          <w:szCs w:val="24"/>
        </w:rPr>
        <w:t xml:space="preserve">The participants consisted of English lecturers from various higher education institutions in Jember. A purposive sampling strategy was used to select lecturers who have experience teaching writing courses and encountering student work assisted by AI tools such as Grammarly, </w:t>
      </w:r>
      <w:proofErr w:type="spellStart"/>
      <w:r w:rsidRPr="00BA08D6">
        <w:rPr>
          <w:rFonts w:ascii="Times New Roman" w:eastAsia="Times New Roman" w:hAnsi="Times New Roman" w:cs="Times New Roman"/>
          <w:color w:val="000000"/>
          <w:sz w:val="24"/>
          <w:szCs w:val="24"/>
        </w:rPr>
        <w:t>QuillBot</w:t>
      </w:r>
      <w:proofErr w:type="spellEnd"/>
      <w:r w:rsidRPr="00BA08D6">
        <w:rPr>
          <w:rFonts w:ascii="Times New Roman" w:eastAsia="Times New Roman" w:hAnsi="Times New Roman" w:cs="Times New Roman"/>
          <w:color w:val="000000"/>
          <w:sz w:val="24"/>
          <w:szCs w:val="24"/>
        </w:rPr>
        <w:t>, or other AI-powered systems (</w:t>
      </w:r>
      <w:proofErr w:type="spellStart"/>
      <w:r w:rsidRPr="00BA08D6">
        <w:rPr>
          <w:rFonts w:ascii="Times New Roman" w:eastAsia="Times New Roman" w:hAnsi="Times New Roman" w:cs="Times New Roman"/>
          <w:color w:val="000000"/>
          <w:sz w:val="24"/>
          <w:szCs w:val="24"/>
        </w:rPr>
        <w:t>Etikan</w:t>
      </w:r>
      <w:proofErr w:type="spellEnd"/>
      <w:r w:rsidRPr="00BA08D6">
        <w:rPr>
          <w:rFonts w:ascii="Times New Roman" w:eastAsia="Times New Roman" w:hAnsi="Times New Roman" w:cs="Times New Roman"/>
          <w:color w:val="000000"/>
          <w:sz w:val="24"/>
          <w:szCs w:val="24"/>
        </w:rPr>
        <w:t xml:space="preserve"> et al., 2016). Purposive sampling was selected because it allows the researcher to choose participants who can provide rich, relevant, and informed narratives about their experiences (Palinkas et al., 2015).</w:t>
      </w:r>
    </w:p>
    <w:p w14:paraId="12A78C81" w14:textId="77777777" w:rsidR="00BA08D6" w:rsidRPr="00BA08D6" w:rsidRDefault="00BA08D6" w:rsidP="00985A58">
      <w:pPr>
        <w:pBdr>
          <w:top w:val="nil"/>
          <w:left w:val="nil"/>
          <w:bottom w:val="nil"/>
          <w:right w:val="nil"/>
          <w:between w:val="nil"/>
        </w:pBdr>
        <w:spacing w:before="4"/>
        <w:ind w:firstLine="720"/>
        <w:jc w:val="both"/>
        <w:rPr>
          <w:rFonts w:ascii="Times New Roman" w:eastAsia="Times New Roman" w:hAnsi="Times New Roman" w:cs="Times New Roman"/>
          <w:color w:val="000000"/>
          <w:sz w:val="24"/>
          <w:szCs w:val="24"/>
        </w:rPr>
      </w:pPr>
      <w:r w:rsidRPr="00BA08D6">
        <w:rPr>
          <w:rFonts w:ascii="Times New Roman" w:eastAsia="Times New Roman" w:hAnsi="Times New Roman" w:cs="Times New Roman"/>
          <w:color w:val="000000"/>
          <w:sz w:val="24"/>
          <w:szCs w:val="24"/>
        </w:rPr>
        <w:t xml:space="preserve">A total of 6–10 lecturers participated, depending on narrative saturation. This range aligns with qualitative inquiry principles, which prioritize depth of narrative over sample size (Creswell &amp; </w:t>
      </w:r>
      <w:proofErr w:type="spellStart"/>
      <w:r w:rsidRPr="00BA08D6">
        <w:rPr>
          <w:rFonts w:ascii="Times New Roman" w:eastAsia="Times New Roman" w:hAnsi="Times New Roman" w:cs="Times New Roman"/>
          <w:color w:val="000000"/>
          <w:sz w:val="24"/>
          <w:szCs w:val="24"/>
        </w:rPr>
        <w:t>Poth</w:t>
      </w:r>
      <w:proofErr w:type="spellEnd"/>
      <w:r w:rsidRPr="00BA08D6">
        <w:rPr>
          <w:rFonts w:ascii="Times New Roman" w:eastAsia="Times New Roman" w:hAnsi="Times New Roman" w:cs="Times New Roman"/>
          <w:color w:val="000000"/>
          <w:sz w:val="24"/>
          <w:szCs w:val="24"/>
        </w:rPr>
        <w:t>, 2018).</w:t>
      </w:r>
    </w:p>
    <w:p w14:paraId="40C5EE74" w14:textId="77777777" w:rsidR="00BA08D6" w:rsidRPr="00BA08D6" w:rsidRDefault="00BA08D6" w:rsidP="00985A58">
      <w:pPr>
        <w:pBdr>
          <w:top w:val="nil"/>
          <w:left w:val="nil"/>
          <w:bottom w:val="nil"/>
          <w:right w:val="nil"/>
          <w:between w:val="nil"/>
        </w:pBdr>
        <w:spacing w:before="4"/>
        <w:jc w:val="both"/>
        <w:rPr>
          <w:rFonts w:ascii="Times New Roman" w:eastAsia="Times New Roman" w:hAnsi="Times New Roman" w:cs="Times New Roman"/>
          <w:color w:val="000000"/>
          <w:sz w:val="24"/>
          <w:szCs w:val="24"/>
        </w:rPr>
      </w:pPr>
    </w:p>
    <w:p w14:paraId="7DF44D8A" w14:textId="77777777" w:rsidR="00BA08D6" w:rsidRPr="00BA08D6" w:rsidRDefault="00BA08D6" w:rsidP="00985A58">
      <w:pPr>
        <w:pBdr>
          <w:top w:val="nil"/>
          <w:left w:val="nil"/>
          <w:bottom w:val="nil"/>
          <w:right w:val="nil"/>
          <w:between w:val="nil"/>
        </w:pBdr>
        <w:spacing w:before="4"/>
        <w:ind w:firstLine="720"/>
        <w:jc w:val="both"/>
        <w:rPr>
          <w:rFonts w:ascii="Times New Roman" w:eastAsia="Times New Roman" w:hAnsi="Times New Roman" w:cs="Times New Roman"/>
          <w:color w:val="000000"/>
          <w:sz w:val="24"/>
          <w:szCs w:val="24"/>
        </w:rPr>
      </w:pPr>
      <w:r w:rsidRPr="00BA08D6">
        <w:rPr>
          <w:rFonts w:ascii="Times New Roman" w:eastAsia="Times New Roman" w:hAnsi="Times New Roman" w:cs="Times New Roman"/>
          <w:color w:val="000000"/>
          <w:sz w:val="24"/>
          <w:szCs w:val="24"/>
        </w:rPr>
        <w:t>Primary data were collected through semi-structured narrative interviews, allowing lecturers to share stories of their experiences with students’ AI-assisted writing. This approach encourages open-</w:t>
      </w:r>
      <w:r w:rsidRPr="00BA08D6">
        <w:rPr>
          <w:rFonts w:ascii="Times New Roman" w:eastAsia="Times New Roman" w:hAnsi="Times New Roman" w:cs="Times New Roman"/>
          <w:color w:val="000000"/>
          <w:sz w:val="24"/>
          <w:szCs w:val="24"/>
        </w:rPr>
        <w:lastRenderedPageBreak/>
        <w:t>ended responses and provides flexibility for the researcher to probe deeper into emerging topics (Riessman, 2008). Each interview lasted approximately 45–60 minutes and was conducted face-to-face or via online platforms depending on participant availability.</w:t>
      </w:r>
    </w:p>
    <w:p w14:paraId="1F381397" w14:textId="394DE09E" w:rsidR="00BA08D6" w:rsidRPr="00BA08D6" w:rsidRDefault="00BA08D6" w:rsidP="00985A58">
      <w:pPr>
        <w:pBdr>
          <w:top w:val="nil"/>
          <w:left w:val="nil"/>
          <w:bottom w:val="nil"/>
          <w:right w:val="nil"/>
          <w:between w:val="nil"/>
        </w:pBdr>
        <w:spacing w:before="4"/>
        <w:ind w:firstLine="720"/>
        <w:jc w:val="both"/>
        <w:rPr>
          <w:rFonts w:ascii="Times New Roman" w:eastAsia="Times New Roman" w:hAnsi="Times New Roman" w:cs="Times New Roman"/>
          <w:color w:val="000000"/>
          <w:sz w:val="24"/>
          <w:szCs w:val="24"/>
        </w:rPr>
      </w:pPr>
      <w:r w:rsidRPr="00BA08D6">
        <w:rPr>
          <w:rFonts w:ascii="Times New Roman" w:eastAsia="Times New Roman" w:hAnsi="Times New Roman" w:cs="Times New Roman"/>
          <w:color w:val="000000"/>
          <w:sz w:val="24"/>
          <w:szCs w:val="24"/>
        </w:rPr>
        <w:t>Interview prompts focused on</w:t>
      </w:r>
      <w:r w:rsidR="004B4680">
        <w:rPr>
          <w:rFonts w:ascii="Times New Roman" w:eastAsia="Times New Roman" w:hAnsi="Times New Roman" w:cs="Times New Roman"/>
          <w:color w:val="000000"/>
          <w:sz w:val="24"/>
          <w:szCs w:val="24"/>
        </w:rPr>
        <w:t xml:space="preserve"> </w:t>
      </w:r>
      <w:r w:rsidRPr="00BA08D6">
        <w:rPr>
          <w:rFonts w:ascii="Times New Roman" w:eastAsia="Times New Roman" w:hAnsi="Times New Roman" w:cs="Times New Roman"/>
          <w:color w:val="000000"/>
          <w:sz w:val="24"/>
          <w:szCs w:val="24"/>
        </w:rPr>
        <w:t>lecturers’ experiences encountering AI-mediated writing,</w:t>
      </w:r>
      <w:r w:rsidR="004B4680">
        <w:rPr>
          <w:rFonts w:ascii="Times New Roman" w:eastAsia="Times New Roman" w:hAnsi="Times New Roman" w:cs="Times New Roman"/>
          <w:color w:val="000000"/>
          <w:sz w:val="24"/>
          <w:szCs w:val="24"/>
        </w:rPr>
        <w:t xml:space="preserve"> </w:t>
      </w:r>
      <w:r w:rsidRPr="00BA08D6">
        <w:rPr>
          <w:rFonts w:ascii="Times New Roman" w:eastAsia="Times New Roman" w:hAnsi="Times New Roman" w:cs="Times New Roman"/>
          <w:color w:val="000000"/>
          <w:sz w:val="24"/>
          <w:szCs w:val="24"/>
        </w:rPr>
        <w:t>perceived benefits and challenges of AI use in writing courses,</w:t>
      </w:r>
      <w:r w:rsidR="004B4680">
        <w:rPr>
          <w:rFonts w:ascii="Times New Roman" w:eastAsia="Times New Roman" w:hAnsi="Times New Roman" w:cs="Times New Roman"/>
          <w:color w:val="000000"/>
          <w:sz w:val="24"/>
          <w:szCs w:val="24"/>
        </w:rPr>
        <w:t xml:space="preserve"> </w:t>
      </w:r>
      <w:r w:rsidRPr="00BA08D6">
        <w:rPr>
          <w:rFonts w:ascii="Times New Roman" w:eastAsia="Times New Roman" w:hAnsi="Times New Roman" w:cs="Times New Roman"/>
          <w:color w:val="000000"/>
          <w:sz w:val="24"/>
          <w:szCs w:val="24"/>
        </w:rPr>
        <w:t>concerns about academic integrity,</w:t>
      </w:r>
      <w:r w:rsidR="004B4680">
        <w:rPr>
          <w:rFonts w:ascii="Times New Roman" w:eastAsia="Times New Roman" w:hAnsi="Times New Roman" w:cs="Times New Roman"/>
          <w:color w:val="000000"/>
          <w:sz w:val="24"/>
          <w:szCs w:val="24"/>
        </w:rPr>
        <w:t xml:space="preserve"> </w:t>
      </w:r>
      <w:r w:rsidRPr="00BA08D6">
        <w:rPr>
          <w:rFonts w:ascii="Times New Roman" w:eastAsia="Times New Roman" w:hAnsi="Times New Roman" w:cs="Times New Roman"/>
          <w:color w:val="000000"/>
          <w:sz w:val="24"/>
          <w:szCs w:val="24"/>
        </w:rPr>
        <w:t>pedagogical implications of AI-supported writing tools.</w:t>
      </w:r>
    </w:p>
    <w:p w14:paraId="5EEF7C0E" w14:textId="77777777" w:rsidR="00BA08D6" w:rsidRPr="00BA08D6" w:rsidRDefault="00BA08D6" w:rsidP="00985A58">
      <w:pPr>
        <w:pBdr>
          <w:top w:val="nil"/>
          <w:left w:val="nil"/>
          <w:bottom w:val="nil"/>
          <w:right w:val="nil"/>
          <w:between w:val="nil"/>
        </w:pBdr>
        <w:spacing w:before="4"/>
        <w:ind w:firstLine="720"/>
        <w:jc w:val="both"/>
        <w:rPr>
          <w:rFonts w:ascii="Times New Roman" w:eastAsia="Times New Roman" w:hAnsi="Times New Roman" w:cs="Times New Roman"/>
          <w:color w:val="000000"/>
          <w:sz w:val="24"/>
          <w:szCs w:val="24"/>
        </w:rPr>
      </w:pPr>
      <w:r w:rsidRPr="00BA08D6">
        <w:rPr>
          <w:rFonts w:ascii="Times New Roman" w:eastAsia="Times New Roman" w:hAnsi="Times New Roman" w:cs="Times New Roman"/>
          <w:color w:val="000000"/>
          <w:sz w:val="24"/>
          <w:szCs w:val="24"/>
        </w:rPr>
        <w:t>Participants were also invited to submit written reflections (if they preferred) to complement the interviews. Reflection documents help capture additional insights, provide deeper introspection, and allow lecturers to articulate their perspectives in writing (</w:t>
      </w:r>
      <w:proofErr w:type="spellStart"/>
      <w:r w:rsidRPr="00BA08D6">
        <w:rPr>
          <w:rFonts w:ascii="Times New Roman" w:eastAsia="Times New Roman" w:hAnsi="Times New Roman" w:cs="Times New Roman"/>
          <w:color w:val="000000"/>
          <w:sz w:val="24"/>
          <w:szCs w:val="24"/>
        </w:rPr>
        <w:t>Mertova</w:t>
      </w:r>
      <w:proofErr w:type="spellEnd"/>
      <w:r w:rsidRPr="00BA08D6">
        <w:rPr>
          <w:rFonts w:ascii="Times New Roman" w:eastAsia="Times New Roman" w:hAnsi="Times New Roman" w:cs="Times New Roman"/>
          <w:color w:val="000000"/>
          <w:sz w:val="24"/>
          <w:szCs w:val="24"/>
        </w:rPr>
        <w:t xml:space="preserve"> &amp; Webster, 2020).</w:t>
      </w:r>
    </w:p>
    <w:p w14:paraId="4EB5184F" w14:textId="518D31CA" w:rsidR="00BA08D6" w:rsidRPr="00BA08D6" w:rsidRDefault="00BA08D6" w:rsidP="00985A58">
      <w:pPr>
        <w:pBdr>
          <w:top w:val="nil"/>
          <w:left w:val="nil"/>
          <w:bottom w:val="nil"/>
          <w:right w:val="nil"/>
          <w:between w:val="nil"/>
        </w:pBdr>
        <w:tabs>
          <w:tab w:val="left" w:pos="9270"/>
        </w:tabs>
        <w:spacing w:before="4"/>
        <w:ind w:firstLine="720"/>
        <w:jc w:val="both"/>
        <w:rPr>
          <w:rFonts w:ascii="Times New Roman" w:eastAsia="Times New Roman" w:hAnsi="Times New Roman" w:cs="Times New Roman"/>
          <w:color w:val="000000"/>
          <w:sz w:val="24"/>
          <w:szCs w:val="24"/>
        </w:rPr>
      </w:pPr>
      <w:r w:rsidRPr="00BA08D6">
        <w:rPr>
          <w:rFonts w:ascii="Times New Roman" w:eastAsia="Times New Roman" w:hAnsi="Times New Roman" w:cs="Times New Roman"/>
          <w:color w:val="000000"/>
          <w:sz w:val="24"/>
          <w:szCs w:val="24"/>
        </w:rPr>
        <w:t xml:space="preserve">Data were </w:t>
      </w:r>
      <w:proofErr w:type="spellStart"/>
      <w:r w:rsidRPr="00BA08D6">
        <w:rPr>
          <w:rFonts w:ascii="Times New Roman" w:eastAsia="Times New Roman" w:hAnsi="Times New Roman" w:cs="Times New Roman"/>
          <w:color w:val="000000"/>
          <w:sz w:val="24"/>
          <w:szCs w:val="24"/>
        </w:rPr>
        <w:t>analyzed</w:t>
      </w:r>
      <w:proofErr w:type="spellEnd"/>
      <w:r w:rsidRPr="00BA08D6">
        <w:rPr>
          <w:rFonts w:ascii="Times New Roman" w:eastAsia="Times New Roman" w:hAnsi="Times New Roman" w:cs="Times New Roman"/>
          <w:color w:val="000000"/>
          <w:sz w:val="24"/>
          <w:szCs w:val="24"/>
        </w:rPr>
        <w:t xml:space="preserve"> using thematic narrative analysis, which involves identifying significant themes within participants’ stories while preserving narrative structure (Braun &amp; Clarke, 2006). The analysis followed these steps:</w:t>
      </w:r>
      <w:r w:rsidR="004B4680">
        <w:rPr>
          <w:rFonts w:ascii="Times New Roman" w:eastAsia="Times New Roman" w:hAnsi="Times New Roman" w:cs="Times New Roman"/>
          <w:color w:val="000000"/>
          <w:sz w:val="24"/>
          <w:szCs w:val="24"/>
        </w:rPr>
        <w:t xml:space="preserve"> </w:t>
      </w:r>
      <w:r w:rsidRPr="00BA08D6">
        <w:rPr>
          <w:rFonts w:ascii="Times New Roman" w:eastAsia="Times New Roman" w:hAnsi="Times New Roman" w:cs="Times New Roman"/>
          <w:color w:val="000000"/>
          <w:sz w:val="24"/>
          <w:szCs w:val="24"/>
        </w:rPr>
        <w:t>Familiarization with interview transcripts and reflection documents</w:t>
      </w:r>
      <w:r w:rsidR="004B4680">
        <w:rPr>
          <w:rFonts w:ascii="Times New Roman" w:eastAsia="Times New Roman" w:hAnsi="Times New Roman" w:cs="Times New Roman"/>
          <w:color w:val="000000"/>
          <w:sz w:val="24"/>
          <w:szCs w:val="24"/>
        </w:rPr>
        <w:t xml:space="preserve">, </w:t>
      </w:r>
      <w:r w:rsidRPr="00BA08D6">
        <w:rPr>
          <w:rFonts w:ascii="Times New Roman" w:eastAsia="Times New Roman" w:hAnsi="Times New Roman" w:cs="Times New Roman"/>
          <w:color w:val="000000"/>
          <w:sz w:val="24"/>
          <w:szCs w:val="24"/>
        </w:rPr>
        <w:t>Coding meaningful statements or events related to lecturers’ perceptions of AI use</w:t>
      </w:r>
      <w:r w:rsidR="004B4680">
        <w:rPr>
          <w:rFonts w:ascii="Times New Roman" w:eastAsia="Times New Roman" w:hAnsi="Times New Roman" w:cs="Times New Roman"/>
          <w:color w:val="000000"/>
          <w:sz w:val="24"/>
          <w:szCs w:val="24"/>
        </w:rPr>
        <w:t xml:space="preserve">, </w:t>
      </w:r>
      <w:r w:rsidRPr="00BA08D6">
        <w:rPr>
          <w:rFonts w:ascii="Times New Roman" w:eastAsia="Times New Roman" w:hAnsi="Times New Roman" w:cs="Times New Roman"/>
          <w:color w:val="000000"/>
          <w:sz w:val="24"/>
          <w:szCs w:val="24"/>
        </w:rPr>
        <w:t>Generating themes that represent patterns across the narratives, such as perceived benefits, ethical concerns, or pedagogical challenges</w:t>
      </w:r>
      <w:r w:rsidR="004B4680">
        <w:rPr>
          <w:rFonts w:ascii="Times New Roman" w:eastAsia="Times New Roman" w:hAnsi="Times New Roman" w:cs="Times New Roman"/>
          <w:color w:val="000000"/>
          <w:sz w:val="24"/>
          <w:szCs w:val="24"/>
        </w:rPr>
        <w:t xml:space="preserve">, </w:t>
      </w:r>
      <w:r w:rsidRPr="00BA08D6">
        <w:rPr>
          <w:rFonts w:ascii="Times New Roman" w:eastAsia="Times New Roman" w:hAnsi="Times New Roman" w:cs="Times New Roman"/>
          <w:color w:val="000000"/>
          <w:sz w:val="24"/>
          <w:szCs w:val="24"/>
        </w:rPr>
        <w:t>Constructing narrative accounts for each participant, integrating thematic interpretations with storylines (</w:t>
      </w:r>
      <w:proofErr w:type="spellStart"/>
      <w:r w:rsidRPr="00BA08D6">
        <w:rPr>
          <w:rFonts w:ascii="Times New Roman" w:eastAsia="Times New Roman" w:hAnsi="Times New Roman" w:cs="Times New Roman"/>
          <w:color w:val="000000"/>
          <w:sz w:val="24"/>
          <w:szCs w:val="24"/>
        </w:rPr>
        <w:t>Riessman</w:t>
      </w:r>
      <w:proofErr w:type="spellEnd"/>
      <w:r w:rsidRPr="00BA08D6">
        <w:rPr>
          <w:rFonts w:ascii="Times New Roman" w:eastAsia="Times New Roman" w:hAnsi="Times New Roman" w:cs="Times New Roman"/>
          <w:color w:val="000000"/>
          <w:sz w:val="24"/>
          <w:szCs w:val="24"/>
        </w:rPr>
        <w:t>, 2008)</w:t>
      </w:r>
      <w:r w:rsidR="004B4680">
        <w:rPr>
          <w:rFonts w:ascii="Times New Roman" w:eastAsia="Times New Roman" w:hAnsi="Times New Roman" w:cs="Times New Roman"/>
          <w:color w:val="000000"/>
          <w:sz w:val="24"/>
          <w:szCs w:val="24"/>
        </w:rPr>
        <w:t xml:space="preserve">, </w:t>
      </w:r>
      <w:r w:rsidRPr="00BA08D6">
        <w:rPr>
          <w:rFonts w:ascii="Times New Roman" w:eastAsia="Times New Roman" w:hAnsi="Times New Roman" w:cs="Times New Roman"/>
          <w:color w:val="000000"/>
          <w:sz w:val="24"/>
          <w:szCs w:val="24"/>
        </w:rPr>
        <w:t xml:space="preserve">Cross-narrative synthesis to identify similarities and differences between lecturers’ perspectives (Creswell &amp; </w:t>
      </w:r>
      <w:proofErr w:type="spellStart"/>
      <w:r w:rsidRPr="00BA08D6">
        <w:rPr>
          <w:rFonts w:ascii="Times New Roman" w:eastAsia="Times New Roman" w:hAnsi="Times New Roman" w:cs="Times New Roman"/>
          <w:color w:val="000000"/>
          <w:sz w:val="24"/>
          <w:szCs w:val="24"/>
        </w:rPr>
        <w:t>Poth</w:t>
      </w:r>
      <w:proofErr w:type="spellEnd"/>
      <w:r w:rsidRPr="00BA08D6">
        <w:rPr>
          <w:rFonts w:ascii="Times New Roman" w:eastAsia="Times New Roman" w:hAnsi="Times New Roman" w:cs="Times New Roman"/>
          <w:color w:val="000000"/>
          <w:sz w:val="24"/>
          <w:szCs w:val="24"/>
        </w:rPr>
        <w:t>, 2018).</w:t>
      </w:r>
    </w:p>
    <w:p w14:paraId="00000027" w14:textId="77777777" w:rsidR="00F36317" w:rsidRDefault="00F36317" w:rsidP="00985A58">
      <w:pPr>
        <w:pBdr>
          <w:top w:val="nil"/>
          <w:left w:val="nil"/>
          <w:bottom w:val="nil"/>
          <w:right w:val="nil"/>
          <w:between w:val="nil"/>
        </w:pBdr>
        <w:ind w:right="581"/>
        <w:jc w:val="both"/>
        <w:rPr>
          <w:color w:val="000000"/>
          <w:sz w:val="24"/>
          <w:szCs w:val="24"/>
        </w:rPr>
      </w:pPr>
    </w:p>
    <w:p w14:paraId="00000028" w14:textId="77777777" w:rsidR="00F36317" w:rsidRDefault="00000000">
      <w:pPr>
        <w:pStyle w:val="Heading1"/>
        <w:tabs>
          <w:tab w:val="left" w:pos="448"/>
        </w:tabs>
        <w:ind w:left="0"/>
        <w:rPr>
          <w:rFonts w:ascii="Times New Roman" w:eastAsia="Times New Roman" w:hAnsi="Times New Roman" w:cs="Times New Roman"/>
          <w:color w:val="C00000"/>
          <w:sz w:val="24"/>
          <w:szCs w:val="24"/>
        </w:rPr>
      </w:pPr>
      <w:r>
        <w:rPr>
          <w:rFonts w:ascii="Times New Roman" w:eastAsia="Times New Roman" w:hAnsi="Times New Roman" w:cs="Times New Roman"/>
          <w:color w:val="C00000"/>
          <w:sz w:val="24"/>
          <w:szCs w:val="24"/>
        </w:rPr>
        <w:t>RESULTS</w:t>
      </w:r>
    </w:p>
    <w:p w14:paraId="337F54ED" w14:textId="5646B326" w:rsidR="001A2C93" w:rsidRPr="001A2C93" w:rsidRDefault="001A2C93" w:rsidP="00E72582">
      <w:pPr>
        <w:pStyle w:val="Heading1"/>
        <w:ind w:left="0"/>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ab/>
      </w:r>
      <w:r>
        <w:rPr>
          <w:rFonts w:ascii="Times New Roman" w:eastAsia="Times New Roman" w:hAnsi="Times New Roman" w:cs="Times New Roman"/>
          <w:b w:val="0"/>
          <w:color w:val="000000"/>
          <w:sz w:val="24"/>
          <w:szCs w:val="24"/>
        </w:rPr>
        <w:tab/>
      </w:r>
      <w:r w:rsidRPr="001A2C93">
        <w:rPr>
          <w:rFonts w:ascii="Times New Roman" w:eastAsia="Times New Roman" w:hAnsi="Times New Roman" w:cs="Times New Roman"/>
          <w:b w:val="0"/>
          <w:color w:val="000000"/>
          <w:sz w:val="24"/>
          <w:szCs w:val="24"/>
        </w:rPr>
        <w:t>The findings of this narrative inquiry study present the lived experiences and perspectives of English lecturers in Jember regarding students’ use of Artificial Intelligence (AI) in producing English writing assignments. Through narrative interviews and written reflections, four major themes emerged: (1) AI as a Supportive Learning Tool, (2) Concerns About Overreliance and Authenticity, (3) Shifts in Pedagogical and Assessment Practices, and (4) The Need for Institutional Guidelines and Digital Literacy Education.</w:t>
      </w:r>
    </w:p>
    <w:p w14:paraId="36E9DA25" w14:textId="77777777" w:rsidR="001A2C93" w:rsidRPr="001A2C93" w:rsidRDefault="001A2C93" w:rsidP="001A2C93">
      <w:pPr>
        <w:pStyle w:val="Heading1"/>
        <w:tabs>
          <w:tab w:val="left" w:pos="448"/>
        </w:tabs>
        <w:rPr>
          <w:rFonts w:ascii="Times New Roman" w:eastAsia="Times New Roman" w:hAnsi="Times New Roman" w:cs="Times New Roman"/>
          <w:b w:val="0"/>
          <w:color w:val="000000"/>
          <w:sz w:val="24"/>
          <w:szCs w:val="24"/>
        </w:rPr>
      </w:pPr>
    </w:p>
    <w:p w14:paraId="4462934F" w14:textId="79225A10" w:rsidR="001A2C93" w:rsidRPr="001A2C93" w:rsidRDefault="001A2C93" w:rsidP="001A2C93">
      <w:pPr>
        <w:pStyle w:val="Heading1"/>
        <w:tabs>
          <w:tab w:val="left" w:pos="448"/>
        </w:tabs>
        <w:ind w:left="0"/>
        <w:rPr>
          <w:rFonts w:ascii="Times New Roman" w:eastAsia="Times New Roman" w:hAnsi="Times New Roman" w:cs="Times New Roman"/>
          <w:b w:val="0"/>
          <w:color w:val="000000"/>
          <w:sz w:val="24"/>
          <w:szCs w:val="24"/>
        </w:rPr>
      </w:pPr>
      <w:r w:rsidRPr="001A2C93">
        <w:rPr>
          <w:rFonts w:ascii="Times New Roman" w:eastAsia="Times New Roman" w:hAnsi="Times New Roman" w:cs="Times New Roman"/>
          <w:b w:val="0"/>
          <w:color w:val="000000"/>
          <w:sz w:val="24"/>
          <w:szCs w:val="24"/>
        </w:rPr>
        <w:t>1</w:t>
      </w:r>
      <w:r>
        <w:rPr>
          <w:rFonts w:ascii="Times New Roman" w:eastAsia="Times New Roman" w:hAnsi="Times New Roman" w:cs="Times New Roman"/>
          <w:b w:val="0"/>
          <w:color w:val="000000"/>
          <w:sz w:val="24"/>
          <w:szCs w:val="24"/>
        </w:rPr>
        <w:t>.</w:t>
      </w:r>
      <w:r w:rsidRPr="001A2C93">
        <w:rPr>
          <w:rFonts w:ascii="Times New Roman" w:eastAsia="Times New Roman" w:hAnsi="Times New Roman" w:cs="Times New Roman"/>
          <w:b w:val="0"/>
          <w:color w:val="000000"/>
          <w:sz w:val="24"/>
          <w:szCs w:val="24"/>
        </w:rPr>
        <w:t xml:space="preserve"> AI as a Supportive Learning Tool</w:t>
      </w:r>
    </w:p>
    <w:p w14:paraId="43119033" w14:textId="0FFF7561" w:rsidR="001A2C93" w:rsidRPr="001A2C93" w:rsidRDefault="001A2C93" w:rsidP="001A2C93">
      <w:pPr>
        <w:pStyle w:val="Heading1"/>
        <w:tabs>
          <w:tab w:val="left" w:pos="448"/>
        </w:tabs>
        <w:ind w:left="0"/>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ab/>
      </w:r>
      <w:r>
        <w:rPr>
          <w:rFonts w:ascii="Times New Roman" w:eastAsia="Times New Roman" w:hAnsi="Times New Roman" w:cs="Times New Roman"/>
          <w:b w:val="0"/>
          <w:color w:val="000000"/>
          <w:sz w:val="24"/>
          <w:szCs w:val="24"/>
        </w:rPr>
        <w:tab/>
      </w:r>
      <w:r w:rsidRPr="001A2C93">
        <w:rPr>
          <w:rFonts w:ascii="Times New Roman" w:eastAsia="Times New Roman" w:hAnsi="Times New Roman" w:cs="Times New Roman"/>
          <w:b w:val="0"/>
          <w:color w:val="000000"/>
          <w:sz w:val="24"/>
          <w:szCs w:val="24"/>
        </w:rPr>
        <w:t xml:space="preserve">Many lecturers described AI-powered writing tools as beneficial resources that help students address linguistic challenges such as grammar, vocabulary choice, and sentence structure. Several participants shared experiences of improved writing quality in student submissions after students began using tools like Grammarly and </w:t>
      </w:r>
      <w:proofErr w:type="spellStart"/>
      <w:r w:rsidRPr="001A2C93">
        <w:rPr>
          <w:rFonts w:ascii="Times New Roman" w:eastAsia="Times New Roman" w:hAnsi="Times New Roman" w:cs="Times New Roman"/>
          <w:b w:val="0"/>
          <w:color w:val="000000"/>
          <w:sz w:val="24"/>
          <w:szCs w:val="24"/>
        </w:rPr>
        <w:t>QuillBot</w:t>
      </w:r>
      <w:proofErr w:type="spellEnd"/>
      <w:r w:rsidRPr="001A2C93">
        <w:rPr>
          <w:rFonts w:ascii="Times New Roman" w:eastAsia="Times New Roman" w:hAnsi="Times New Roman" w:cs="Times New Roman"/>
          <w:b w:val="0"/>
          <w:color w:val="000000"/>
          <w:sz w:val="24"/>
          <w:szCs w:val="24"/>
        </w:rPr>
        <w:t>.</w:t>
      </w:r>
    </w:p>
    <w:p w14:paraId="13D5D543" w14:textId="77777777" w:rsidR="001A2C93" w:rsidRPr="001A2C93" w:rsidRDefault="001A2C93" w:rsidP="001A2C93">
      <w:pPr>
        <w:pStyle w:val="Heading1"/>
        <w:tabs>
          <w:tab w:val="left" w:pos="448"/>
        </w:tabs>
        <w:ind w:left="0"/>
        <w:rPr>
          <w:rFonts w:ascii="Times New Roman" w:eastAsia="Times New Roman" w:hAnsi="Times New Roman" w:cs="Times New Roman"/>
          <w:b w:val="0"/>
          <w:color w:val="000000"/>
          <w:sz w:val="24"/>
          <w:szCs w:val="24"/>
        </w:rPr>
      </w:pPr>
    </w:p>
    <w:p w14:paraId="717A8617" w14:textId="3D2695B4" w:rsidR="001A2C93" w:rsidRPr="001A2C93" w:rsidRDefault="003944E5" w:rsidP="001A2C93">
      <w:pPr>
        <w:pStyle w:val="Heading1"/>
        <w:tabs>
          <w:tab w:val="left" w:pos="448"/>
        </w:tabs>
        <w:ind w:left="0"/>
        <w:rPr>
          <w:rFonts w:ascii="Times New Roman" w:eastAsia="Times New Roman" w:hAnsi="Times New Roman" w:cs="Times New Roman"/>
          <w:b w:val="0"/>
          <w:color w:val="000000"/>
          <w:sz w:val="24"/>
          <w:szCs w:val="24"/>
        </w:rPr>
      </w:pPr>
      <w:proofErr w:type="spellStart"/>
      <w:r>
        <w:rPr>
          <w:rFonts w:ascii="Times New Roman" w:eastAsia="Times New Roman" w:hAnsi="Times New Roman" w:cs="Times New Roman"/>
          <w:b w:val="0"/>
          <w:color w:val="000000"/>
          <w:sz w:val="24"/>
          <w:szCs w:val="24"/>
        </w:rPr>
        <w:t>Mubarok</w:t>
      </w:r>
      <w:proofErr w:type="spellEnd"/>
      <w:r w:rsidR="001A2C93" w:rsidRPr="001A2C93">
        <w:rPr>
          <w:rFonts w:ascii="Times New Roman" w:eastAsia="Times New Roman" w:hAnsi="Times New Roman" w:cs="Times New Roman"/>
          <w:b w:val="0"/>
          <w:color w:val="000000"/>
          <w:sz w:val="24"/>
          <w:szCs w:val="24"/>
        </w:rPr>
        <w:t xml:space="preserve"> stated:</w:t>
      </w:r>
      <w:r w:rsidR="001A2C93">
        <w:rPr>
          <w:rFonts w:ascii="Times New Roman" w:eastAsia="Times New Roman" w:hAnsi="Times New Roman" w:cs="Times New Roman"/>
          <w:b w:val="0"/>
          <w:color w:val="000000"/>
          <w:sz w:val="24"/>
          <w:szCs w:val="24"/>
        </w:rPr>
        <w:t xml:space="preserve"> </w:t>
      </w:r>
      <w:r w:rsidR="001A2C93" w:rsidRPr="001A2C93">
        <w:rPr>
          <w:rFonts w:ascii="Times New Roman" w:eastAsia="Times New Roman" w:hAnsi="Times New Roman" w:cs="Times New Roman"/>
          <w:b w:val="0"/>
          <w:color w:val="000000"/>
          <w:sz w:val="24"/>
          <w:szCs w:val="24"/>
        </w:rPr>
        <w:t>“I noticed that students who previously struggled with grammar submit cleaner drafts now. AI helps them see errors that I would normally point out repeatedly.”</w:t>
      </w:r>
    </w:p>
    <w:p w14:paraId="04770164" w14:textId="77777777" w:rsidR="001A2C93" w:rsidRPr="001A2C93" w:rsidRDefault="001A2C93" w:rsidP="001A2C93">
      <w:pPr>
        <w:pStyle w:val="Heading1"/>
        <w:tabs>
          <w:tab w:val="left" w:pos="448"/>
        </w:tabs>
        <w:rPr>
          <w:rFonts w:ascii="Times New Roman" w:eastAsia="Times New Roman" w:hAnsi="Times New Roman" w:cs="Times New Roman"/>
          <w:b w:val="0"/>
          <w:color w:val="000000"/>
          <w:sz w:val="24"/>
          <w:szCs w:val="24"/>
        </w:rPr>
      </w:pPr>
    </w:p>
    <w:p w14:paraId="647D157E" w14:textId="542B00D2" w:rsidR="001A2C93" w:rsidRPr="001A2C93" w:rsidRDefault="003944E5" w:rsidP="001A2C93">
      <w:pPr>
        <w:pStyle w:val="Heading1"/>
        <w:tabs>
          <w:tab w:val="left" w:pos="448"/>
        </w:tabs>
        <w:ind w:left="0"/>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Efendi</w:t>
      </w:r>
      <w:r w:rsidR="001A2C93" w:rsidRPr="001A2C93">
        <w:rPr>
          <w:rFonts w:ascii="Times New Roman" w:eastAsia="Times New Roman" w:hAnsi="Times New Roman" w:cs="Times New Roman"/>
          <w:b w:val="0"/>
          <w:color w:val="000000"/>
          <w:sz w:val="24"/>
          <w:szCs w:val="24"/>
        </w:rPr>
        <w:t xml:space="preserve"> added:</w:t>
      </w:r>
    </w:p>
    <w:p w14:paraId="1A11ABF0" w14:textId="77777777" w:rsidR="001A2C93" w:rsidRPr="001A2C93" w:rsidRDefault="001A2C93" w:rsidP="001A2C93">
      <w:pPr>
        <w:pStyle w:val="Heading1"/>
        <w:tabs>
          <w:tab w:val="left" w:pos="448"/>
        </w:tabs>
        <w:ind w:left="0"/>
        <w:rPr>
          <w:rFonts w:ascii="Times New Roman" w:eastAsia="Times New Roman" w:hAnsi="Times New Roman" w:cs="Times New Roman"/>
          <w:b w:val="0"/>
          <w:color w:val="000000"/>
          <w:sz w:val="24"/>
          <w:szCs w:val="24"/>
        </w:rPr>
      </w:pPr>
      <w:r w:rsidRPr="001A2C93">
        <w:rPr>
          <w:rFonts w:ascii="Times New Roman" w:eastAsia="Times New Roman" w:hAnsi="Times New Roman" w:cs="Times New Roman"/>
          <w:b w:val="0"/>
          <w:color w:val="000000"/>
          <w:sz w:val="24"/>
          <w:szCs w:val="24"/>
        </w:rPr>
        <w:t>“For students with limited proficiency, AI gives immediate feedback that motivates them. They feel more confident submitting their writing.”</w:t>
      </w:r>
    </w:p>
    <w:p w14:paraId="4C343BAE" w14:textId="1A333313" w:rsidR="001A2C93" w:rsidRPr="001A2C93" w:rsidRDefault="001A2C93" w:rsidP="001A2C93">
      <w:pPr>
        <w:pStyle w:val="Heading1"/>
        <w:tabs>
          <w:tab w:val="left" w:pos="448"/>
        </w:tabs>
        <w:ind w:left="0"/>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ab/>
      </w:r>
      <w:r>
        <w:rPr>
          <w:rFonts w:ascii="Times New Roman" w:eastAsia="Times New Roman" w:hAnsi="Times New Roman" w:cs="Times New Roman"/>
          <w:b w:val="0"/>
          <w:color w:val="000000"/>
          <w:sz w:val="24"/>
          <w:szCs w:val="24"/>
        </w:rPr>
        <w:tab/>
      </w:r>
      <w:r w:rsidRPr="001A2C93">
        <w:rPr>
          <w:rFonts w:ascii="Times New Roman" w:eastAsia="Times New Roman" w:hAnsi="Times New Roman" w:cs="Times New Roman"/>
          <w:b w:val="0"/>
          <w:color w:val="000000"/>
          <w:sz w:val="24"/>
          <w:szCs w:val="24"/>
        </w:rPr>
        <w:t>Lecturers acknowledged AI tools as valuable supplementary aids, especially in large classes where individualized feedback can be limited. AI was viewed as a way to enhance students’ self-editing habits and promote more iterative revision processes.</w:t>
      </w:r>
    </w:p>
    <w:p w14:paraId="0AE268DE" w14:textId="77777777" w:rsidR="001A2C93" w:rsidRPr="001A2C93" w:rsidRDefault="001A2C93" w:rsidP="001A2C93">
      <w:pPr>
        <w:pStyle w:val="Heading1"/>
        <w:tabs>
          <w:tab w:val="left" w:pos="448"/>
        </w:tabs>
        <w:rPr>
          <w:rFonts w:ascii="Times New Roman" w:eastAsia="Times New Roman" w:hAnsi="Times New Roman" w:cs="Times New Roman"/>
          <w:b w:val="0"/>
          <w:color w:val="000000"/>
          <w:sz w:val="24"/>
          <w:szCs w:val="24"/>
        </w:rPr>
      </w:pPr>
    </w:p>
    <w:p w14:paraId="2ADDBA48" w14:textId="1526F843" w:rsidR="001A2C93" w:rsidRPr="001A2C93" w:rsidRDefault="001A2C93" w:rsidP="00E72582">
      <w:pPr>
        <w:pStyle w:val="Heading1"/>
        <w:tabs>
          <w:tab w:val="left" w:pos="448"/>
        </w:tabs>
        <w:ind w:left="0"/>
        <w:rPr>
          <w:rFonts w:ascii="Times New Roman" w:eastAsia="Times New Roman" w:hAnsi="Times New Roman" w:cs="Times New Roman"/>
          <w:b w:val="0"/>
          <w:color w:val="000000"/>
          <w:sz w:val="24"/>
          <w:szCs w:val="24"/>
        </w:rPr>
      </w:pPr>
      <w:r w:rsidRPr="001A2C93">
        <w:rPr>
          <w:rFonts w:ascii="Times New Roman" w:eastAsia="Times New Roman" w:hAnsi="Times New Roman" w:cs="Times New Roman"/>
          <w:b w:val="0"/>
          <w:color w:val="000000"/>
          <w:sz w:val="24"/>
          <w:szCs w:val="24"/>
        </w:rPr>
        <w:t>2</w:t>
      </w:r>
      <w:r>
        <w:rPr>
          <w:rFonts w:ascii="Times New Roman" w:eastAsia="Times New Roman" w:hAnsi="Times New Roman" w:cs="Times New Roman"/>
          <w:b w:val="0"/>
          <w:color w:val="000000"/>
          <w:sz w:val="24"/>
          <w:szCs w:val="24"/>
        </w:rPr>
        <w:t>.</w:t>
      </w:r>
      <w:r w:rsidRPr="001A2C93">
        <w:rPr>
          <w:rFonts w:ascii="Times New Roman" w:eastAsia="Times New Roman" w:hAnsi="Times New Roman" w:cs="Times New Roman"/>
          <w:b w:val="0"/>
          <w:color w:val="000000"/>
          <w:sz w:val="24"/>
          <w:szCs w:val="24"/>
        </w:rPr>
        <w:t xml:space="preserve"> Concerns About Overreliance and Loss of Authenticity</w:t>
      </w:r>
    </w:p>
    <w:p w14:paraId="1333C288" w14:textId="7242528E" w:rsidR="001A2C93" w:rsidRPr="001A2C93" w:rsidRDefault="00E72582" w:rsidP="00E72582">
      <w:pPr>
        <w:pStyle w:val="Heading1"/>
        <w:tabs>
          <w:tab w:val="left" w:pos="448"/>
        </w:tabs>
        <w:ind w:left="0"/>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ab/>
      </w:r>
      <w:r>
        <w:rPr>
          <w:rFonts w:ascii="Times New Roman" w:eastAsia="Times New Roman" w:hAnsi="Times New Roman" w:cs="Times New Roman"/>
          <w:b w:val="0"/>
          <w:color w:val="000000"/>
          <w:sz w:val="24"/>
          <w:szCs w:val="24"/>
        </w:rPr>
        <w:tab/>
      </w:r>
      <w:r w:rsidR="001A2C93" w:rsidRPr="001A2C93">
        <w:rPr>
          <w:rFonts w:ascii="Times New Roman" w:eastAsia="Times New Roman" w:hAnsi="Times New Roman" w:cs="Times New Roman"/>
          <w:b w:val="0"/>
          <w:color w:val="000000"/>
          <w:sz w:val="24"/>
          <w:szCs w:val="24"/>
        </w:rPr>
        <w:t>Despite recognizing the benefits, lecturers expressed concerns about students’ overdependence on AI corrections. Many participants questioned the authenticity of student writing when advanced AI tools significantly shape the final product.</w:t>
      </w:r>
    </w:p>
    <w:p w14:paraId="43BA8C69" w14:textId="77777777" w:rsidR="001A2C93" w:rsidRPr="001A2C93" w:rsidRDefault="001A2C93" w:rsidP="001A2C93">
      <w:pPr>
        <w:pStyle w:val="Heading1"/>
        <w:tabs>
          <w:tab w:val="left" w:pos="448"/>
        </w:tabs>
        <w:rPr>
          <w:rFonts w:ascii="Times New Roman" w:eastAsia="Times New Roman" w:hAnsi="Times New Roman" w:cs="Times New Roman"/>
          <w:b w:val="0"/>
          <w:color w:val="000000"/>
          <w:sz w:val="24"/>
          <w:szCs w:val="24"/>
        </w:rPr>
      </w:pPr>
    </w:p>
    <w:p w14:paraId="66A96A0A" w14:textId="1FEEB4D5" w:rsidR="001A2C93" w:rsidRPr="001A2C93" w:rsidRDefault="003944E5" w:rsidP="00E72582">
      <w:pPr>
        <w:pStyle w:val="Heading1"/>
        <w:tabs>
          <w:tab w:val="left" w:pos="448"/>
        </w:tabs>
        <w:ind w:left="0"/>
        <w:rPr>
          <w:rFonts w:ascii="Times New Roman" w:eastAsia="Times New Roman" w:hAnsi="Times New Roman" w:cs="Times New Roman"/>
          <w:b w:val="0"/>
          <w:color w:val="000000"/>
          <w:sz w:val="24"/>
          <w:szCs w:val="24"/>
        </w:rPr>
      </w:pPr>
      <w:proofErr w:type="spellStart"/>
      <w:r>
        <w:rPr>
          <w:rFonts w:ascii="Times New Roman" w:eastAsia="Times New Roman" w:hAnsi="Times New Roman" w:cs="Times New Roman"/>
          <w:b w:val="0"/>
          <w:color w:val="000000"/>
          <w:sz w:val="24"/>
          <w:szCs w:val="24"/>
        </w:rPr>
        <w:t>Hidayati</w:t>
      </w:r>
      <w:proofErr w:type="spellEnd"/>
      <w:r w:rsidR="001A2C93" w:rsidRPr="001A2C93">
        <w:rPr>
          <w:rFonts w:ascii="Times New Roman" w:eastAsia="Times New Roman" w:hAnsi="Times New Roman" w:cs="Times New Roman"/>
          <w:b w:val="0"/>
          <w:color w:val="000000"/>
          <w:sz w:val="24"/>
          <w:szCs w:val="24"/>
        </w:rPr>
        <w:t xml:space="preserve"> remarked:</w:t>
      </w:r>
    </w:p>
    <w:p w14:paraId="0C55EFEE" w14:textId="77777777" w:rsidR="001A2C93" w:rsidRPr="001A2C93" w:rsidRDefault="001A2C93" w:rsidP="00E72582">
      <w:pPr>
        <w:pStyle w:val="Heading1"/>
        <w:tabs>
          <w:tab w:val="left" w:pos="448"/>
        </w:tabs>
        <w:ind w:left="0"/>
        <w:rPr>
          <w:rFonts w:ascii="Times New Roman" w:eastAsia="Times New Roman" w:hAnsi="Times New Roman" w:cs="Times New Roman"/>
          <w:b w:val="0"/>
          <w:color w:val="000000"/>
          <w:sz w:val="24"/>
          <w:szCs w:val="24"/>
        </w:rPr>
      </w:pPr>
    </w:p>
    <w:p w14:paraId="57E23F52" w14:textId="77777777" w:rsidR="001A2C93" w:rsidRPr="001A2C93" w:rsidRDefault="001A2C93" w:rsidP="00E72582">
      <w:pPr>
        <w:pStyle w:val="Heading1"/>
        <w:tabs>
          <w:tab w:val="left" w:pos="448"/>
        </w:tabs>
        <w:ind w:left="0"/>
        <w:rPr>
          <w:rFonts w:ascii="Times New Roman" w:eastAsia="Times New Roman" w:hAnsi="Times New Roman" w:cs="Times New Roman"/>
          <w:b w:val="0"/>
          <w:color w:val="000000"/>
          <w:sz w:val="24"/>
          <w:szCs w:val="24"/>
        </w:rPr>
      </w:pPr>
      <w:r w:rsidRPr="001A2C93">
        <w:rPr>
          <w:rFonts w:ascii="Times New Roman" w:eastAsia="Times New Roman" w:hAnsi="Times New Roman" w:cs="Times New Roman"/>
          <w:b w:val="0"/>
          <w:color w:val="000000"/>
          <w:sz w:val="24"/>
          <w:szCs w:val="24"/>
        </w:rPr>
        <w:t xml:space="preserve">“Sometimes I’m not sure whether I’m reading the student’s writing or the machine’s writing. The </w:t>
      </w:r>
      <w:r w:rsidRPr="001A2C93">
        <w:rPr>
          <w:rFonts w:ascii="Times New Roman" w:eastAsia="Times New Roman" w:hAnsi="Times New Roman" w:cs="Times New Roman"/>
          <w:b w:val="0"/>
          <w:color w:val="000000"/>
          <w:sz w:val="24"/>
          <w:szCs w:val="24"/>
        </w:rPr>
        <w:lastRenderedPageBreak/>
        <w:t>natural errors that students usually make suddenly disappear.”</w:t>
      </w:r>
    </w:p>
    <w:p w14:paraId="1DA42008" w14:textId="77777777" w:rsidR="001A2C93" w:rsidRPr="001A2C93" w:rsidRDefault="001A2C93" w:rsidP="00E72582">
      <w:pPr>
        <w:pStyle w:val="Heading1"/>
        <w:tabs>
          <w:tab w:val="left" w:pos="448"/>
        </w:tabs>
        <w:ind w:left="0"/>
        <w:rPr>
          <w:rFonts w:ascii="Times New Roman" w:eastAsia="Times New Roman" w:hAnsi="Times New Roman" w:cs="Times New Roman"/>
          <w:b w:val="0"/>
          <w:color w:val="000000"/>
          <w:sz w:val="24"/>
          <w:szCs w:val="24"/>
        </w:rPr>
      </w:pPr>
    </w:p>
    <w:p w14:paraId="3C6D9452" w14:textId="03B1A405" w:rsidR="001A2C93" w:rsidRPr="001A2C93" w:rsidRDefault="003944E5" w:rsidP="00E72582">
      <w:pPr>
        <w:pStyle w:val="Heading1"/>
        <w:tabs>
          <w:tab w:val="left" w:pos="448"/>
        </w:tabs>
        <w:ind w:left="0"/>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Setiawan</w:t>
      </w:r>
      <w:r w:rsidR="001A2C93" w:rsidRPr="001A2C93">
        <w:rPr>
          <w:rFonts w:ascii="Times New Roman" w:eastAsia="Times New Roman" w:hAnsi="Times New Roman" w:cs="Times New Roman"/>
          <w:b w:val="0"/>
          <w:color w:val="000000"/>
          <w:sz w:val="24"/>
          <w:szCs w:val="24"/>
        </w:rPr>
        <w:t xml:space="preserve"> reflected:</w:t>
      </w:r>
    </w:p>
    <w:p w14:paraId="52DFD738" w14:textId="77777777" w:rsidR="001A2C93" w:rsidRPr="001A2C93" w:rsidRDefault="001A2C93" w:rsidP="00E72582">
      <w:pPr>
        <w:pStyle w:val="Heading1"/>
        <w:tabs>
          <w:tab w:val="left" w:pos="448"/>
        </w:tabs>
        <w:ind w:left="0"/>
        <w:rPr>
          <w:rFonts w:ascii="Times New Roman" w:eastAsia="Times New Roman" w:hAnsi="Times New Roman" w:cs="Times New Roman"/>
          <w:b w:val="0"/>
          <w:color w:val="000000"/>
          <w:sz w:val="24"/>
          <w:szCs w:val="24"/>
        </w:rPr>
      </w:pPr>
    </w:p>
    <w:p w14:paraId="7050597B" w14:textId="77777777" w:rsidR="001A2C93" w:rsidRPr="001A2C93" w:rsidRDefault="001A2C93" w:rsidP="00E72582">
      <w:pPr>
        <w:pStyle w:val="Heading1"/>
        <w:tabs>
          <w:tab w:val="left" w:pos="448"/>
        </w:tabs>
        <w:ind w:left="0"/>
        <w:rPr>
          <w:rFonts w:ascii="Times New Roman" w:eastAsia="Times New Roman" w:hAnsi="Times New Roman" w:cs="Times New Roman"/>
          <w:b w:val="0"/>
          <w:color w:val="000000"/>
          <w:sz w:val="24"/>
          <w:szCs w:val="24"/>
        </w:rPr>
      </w:pPr>
      <w:r w:rsidRPr="001A2C93">
        <w:rPr>
          <w:rFonts w:ascii="Times New Roman" w:eastAsia="Times New Roman" w:hAnsi="Times New Roman" w:cs="Times New Roman"/>
          <w:b w:val="0"/>
          <w:color w:val="000000"/>
          <w:sz w:val="24"/>
          <w:szCs w:val="24"/>
        </w:rPr>
        <w:t>“Students tend to use AI not just to correct grammar but to rewrite entire paragraphs. This makes it difficult to evaluate their actual ability.”</w:t>
      </w:r>
    </w:p>
    <w:p w14:paraId="5585B13A" w14:textId="77777777" w:rsidR="001A2C93" w:rsidRPr="001A2C93" w:rsidRDefault="001A2C93" w:rsidP="00E72582">
      <w:pPr>
        <w:pStyle w:val="Heading1"/>
        <w:tabs>
          <w:tab w:val="left" w:pos="448"/>
        </w:tabs>
        <w:ind w:left="0"/>
        <w:rPr>
          <w:rFonts w:ascii="Times New Roman" w:eastAsia="Times New Roman" w:hAnsi="Times New Roman" w:cs="Times New Roman"/>
          <w:b w:val="0"/>
          <w:color w:val="000000"/>
          <w:sz w:val="24"/>
          <w:szCs w:val="24"/>
        </w:rPr>
      </w:pPr>
    </w:p>
    <w:p w14:paraId="04ECED7E" w14:textId="5832C78D" w:rsidR="001A2C93" w:rsidRPr="001A2C93" w:rsidRDefault="003944E5" w:rsidP="00E72582">
      <w:pPr>
        <w:pStyle w:val="Heading1"/>
        <w:tabs>
          <w:tab w:val="left" w:pos="448"/>
        </w:tabs>
        <w:ind w:left="0"/>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ab/>
      </w:r>
      <w:r>
        <w:rPr>
          <w:rFonts w:ascii="Times New Roman" w:eastAsia="Times New Roman" w:hAnsi="Times New Roman" w:cs="Times New Roman"/>
          <w:b w:val="0"/>
          <w:color w:val="000000"/>
          <w:sz w:val="24"/>
          <w:szCs w:val="24"/>
        </w:rPr>
        <w:tab/>
      </w:r>
      <w:r w:rsidR="001A2C93" w:rsidRPr="001A2C93">
        <w:rPr>
          <w:rFonts w:ascii="Times New Roman" w:eastAsia="Times New Roman" w:hAnsi="Times New Roman" w:cs="Times New Roman"/>
          <w:b w:val="0"/>
          <w:color w:val="000000"/>
          <w:sz w:val="24"/>
          <w:szCs w:val="24"/>
        </w:rPr>
        <w:t>Lecturers also voiced worries that excessive reliance on AI may reduce students’ critical thinking, creativity, and problem-solving skills in writing. Some noted the challenge of distinguishing between AI-assisted work and AI-generated work, especially with increasingly sophisticated tools.</w:t>
      </w:r>
    </w:p>
    <w:p w14:paraId="105FB213" w14:textId="77777777" w:rsidR="001A2C93" w:rsidRPr="001A2C93" w:rsidRDefault="001A2C93" w:rsidP="00E72582">
      <w:pPr>
        <w:pStyle w:val="Heading1"/>
        <w:tabs>
          <w:tab w:val="left" w:pos="448"/>
        </w:tabs>
        <w:ind w:left="0"/>
        <w:rPr>
          <w:rFonts w:ascii="Times New Roman" w:eastAsia="Times New Roman" w:hAnsi="Times New Roman" w:cs="Times New Roman"/>
          <w:b w:val="0"/>
          <w:color w:val="000000"/>
          <w:sz w:val="24"/>
          <w:szCs w:val="24"/>
        </w:rPr>
      </w:pPr>
    </w:p>
    <w:p w14:paraId="6D4F438F" w14:textId="77777777" w:rsidR="00E72582" w:rsidRDefault="00E72582" w:rsidP="00E72582">
      <w:pPr>
        <w:pStyle w:val="Heading1"/>
        <w:tabs>
          <w:tab w:val="left" w:pos="448"/>
        </w:tabs>
        <w:ind w:left="0"/>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3.</w:t>
      </w:r>
      <w:r w:rsidR="001A2C93" w:rsidRPr="001A2C93">
        <w:rPr>
          <w:rFonts w:ascii="Times New Roman" w:eastAsia="Times New Roman" w:hAnsi="Times New Roman" w:cs="Times New Roman"/>
          <w:b w:val="0"/>
          <w:color w:val="000000"/>
          <w:sz w:val="24"/>
          <w:szCs w:val="24"/>
        </w:rPr>
        <w:t xml:space="preserve"> Shifts in Pedagogical and Assessment Practices</w:t>
      </w:r>
    </w:p>
    <w:p w14:paraId="2F219D31" w14:textId="671FA066" w:rsidR="001A2C93" w:rsidRPr="001A2C93" w:rsidRDefault="00E72582" w:rsidP="00E72582">
      <w:pPr>
        <w:pStyle w:val="Heading1"/>
        <w:tabs>
          <w:tab w:val="left" w:pos="448"/>
        </w:tabs>
        <w:ind w:left="0"/>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ab/>
      </w:r>
      <w:r>
        <w:rPr>
          <w:rFonts w:ascii="Times New Roman" w:eastAsia="Times New Roman" w:hAnsi="Times New Roman" w:cs="Times New Roman"/>
          <w:b w:val="0"/>
          <w:color w:val="000000"/>
          <w:sz w:val="24"/>
          <w:szCs w:val="24"/>
        </w:rPr>
        <w:tab/>
      </w:r>
      <w:r w:rsidR="001A2C93" w:rsidRPr="001A2C93">
        <w:rPr>
          <w:rFonts w:ascii="Times New Roman" w:eastAsia="Times New Roman" w:hAnsi="Times New Roman" w:cs="Times New Roman"/>
          <w:b w:val="0"/>
          <w:color w:val="000000"/>
          <w:sz w:val="24"/>
          <w:szCs w:val="24"/>
        </w:rPr>
        <w:t>The emergence of AI-assisted writing prompted lecturers to rethink their teaching approaches and assessment strategies. Several participants described adjusting their writing instruction to account for the presence of AI.</w:t>
      </w:r>
    </w:p>
    <w:p w14:paraId="379838C4" w14:textId="77777777" w:rsidR="001A2C93" w:rsidRPr="001A2C93" w:rsidRDefault="001A2C93" w:rsidP="00E72582">
      <w:pPr>
        <w:pStyle w:val="Heading1"/>
        <w:tabs>
          <w:tab w:val="left" w:pos="448"/>
        </w:tabs>
        <w:ind w:left="0"/>
        <w:rPr>
          <w:rFonts w:ascii="Times New Roman" w:eastAsia="Times New Roman" w:hAnsi="Times New Roman" w:cs="Times New Roman"/>
          <w:b w:val="0"/>
          <w:color w:val="000000"/>
          <w:sz w:val="24"/>
          <w:szCs w:val="24"/>
        </w:rPr>
      </w:pPr>
    </w:p>
    <w:p w14:paraId="65C69A7B" w14:textId="0979F1B6" w:rsidR="001A2C93" w:rsidRPr="001A2C93" w:rsidRDefault="003944E5" w:rsidP="00E72582">
      <w:pPr>
        <w:pStyle w:val="Heading1"/>
        <w:tabs>
          <w:tab w:val="left" w:pos="448"/>
        </w:tabs>
        <w:ind w:left="0"/>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Efendi</w:t>
      </w:r>
      <w:r w:rsidR="001A2C93" w:rsidRPr="001A2C93">
        <w:rPr>
          <w:rFonts w:ascii="Times New Roman" w:eastAsia="Times New Roman" w:hAnsi="Times New Roman" w:cs="Times New Roman"/>
          <w:b w:val="0"/>
          <w:color w:val="000000"/>
          <w:sz w:val="24"/>
          <w:szCs w:val="24"/>
        </w:rPr>
        <w:t xml:space="preserve"> explained:</w:t>
      </w:r>
    </w:p>
    <w:p w14:paraId="0F215460" w14:textId="77777777" w:rsidR="001A2C93" w:rsidRPr="001A2C93" w:rsidRDefault="001A2C93" w:rsidP="00E72582">
      <w:pPr>
        <w:pStyle w:val="Heading1"/>
        <w:tabs>
          <w:tab w:val="left" w:pos="448"/>
        </w:tabs>
        <w:ind w:left="0"/>
        <w:rPr>
          <w:rFonts w:ascii="Times New Roman" w:eastAsia="Times New Roman" w:hAnsi="Times New Roman" w:cs="Times New Roman"/>
          <w:b w:val="0"/>
          <w:color w:val="000000"/>
          <w:sz w:val="24"/>
          <w:szCs w:val="24"/>
        </w:rPr>
      </w:pPr>
    </w:p>
    <w:p w14:paraId="0CAEABBD" w14:textId="3027716C" w:rsidR="001A2C93" w:rsidRPr="001A2C93" w:rsidRDefault="001A2C93" w:rsidP="00E72582">
      <w:pPr>
        <w:pStyle w:val="Heading1"/>
        <w:tabs>
          <w:tab w:val="left" w:pos="448"/>
        </w:tabs>
        <w:ind w:left="0"/>
        <w:rPr>
          <w:rFonts w:ascii="Times New Roman" w:eastAsia="Times New Roman" w:hAnsi="Times New Roman" w:cs="Times New Roman"/>
          <w:b w:val="0"/>
          <w:color w:val="000000"/>
          <w:sz w:val="24"/>
          <w:szCs w:val="24"/>
        </w:rPr>
      </w:pPr>
      <w:r w:rsidRPr="001A2C93">
        <w:rPr>
          <w:rFonts w:ascii="Times New Roman" w:eastAsia="Times New Roman" w:hAnsi="Times New Roman" w:cs="Times New Roman"/>
          <w:b w:val="0"/>
          <w:color w:val="000000"/>
          <w:sz w:val="24"/>
          <w:szCs w:val="24"/>
        </w:rPr>
        <w:t>“I now design tasks that require more process-based writing, such as drafting, outlining, and in-class writing activities. It helps me see the students’ genuine writing development.”</w:t>
      </w:r>
    </w:p>
    <w:p w14:paraId="23FF225E" w14:textId="77777777" w:rsidR="001A2C93" w:rsidRPr="001A2C93" w:rsidRDefault="001A2C93" w:rsidP="00E72582">
      <w:pPr>
        <w:pStyle w:val="Heading1"/>
        <w:tabs>
          <w:tab w:val="left" w:pos="448"/>
        </w:tabs>
        <w:ind w:left="0"/>
        <w:rPr>
          <w:rFonts w:ascii="Times New Roman" w:eastAsia="Times New Roman" w:hAnsi="Times New Roman" w:cs="Times New Roman"/>
          <w:b w:val="0"/>
          <w:color w:val="000000"/>
          <w:sz w:val="24"/>
          <w:szCs w:val="24"/>
        </w:rPr>
      </w:pPr>
    </w:p>
    <w:p w14:paraId="0DD6262D" w14:textId="77777777" w:rsidR="001A2C93" w:rsidRPr="001A2C93" w:rsidRDefault="001A2C93" w:rsidP="00E72582">
      <w:pPr>
        <w:pStyle w:val="Heading1"/>
        <w:tabs>
          <w:tab w:val="left" w:pos="448"/>
        </w:tabs>
        <w:ind w:left="0"/>
        <w:rPr>
          <w:rFonts w:ascii="Times New Roman" w:eastAsia="Times New Roman" w:hAnsi="Times New Roman" w:cs="Times New Roman"/>
          <w:b w:val="0"/>
          <w:color w:val="000000"/>
          <w:sz w:val="24"/>
          <w:szCs w:val="24"/>
        </w:rPr>
      </w:pPr>
      <w:r w:rsidRPr="001A2C93">
        <w:rPr>
          <w:rFonts w:ascii="Times New Roman" w:eastAsia="Times New Roman" w:hAnsi="Times New Roman" w:cs="Times New Roman"/>
          <w:b w:val="0"/>
          <w:color w:val="000000"/>
          <w:sz w:val="24"/>
          <w:szCs w:val="24"/>
        </w:rPr>
        <w:t xml:space="preserve">Others shifted to oral </w:t>
      </w:r>
      <w:proofErr w:type="spellStart"/>
      <w:r w:rsidRPr="001A2C93">
        <w:rPr>
          <w:rFonts w:ascii="Times New Roman" w:eastAsia="Times New Roman" w:hAnsi="Times New Roman" w:cs="Times New Roman"/>
          <w:b w:val="0"/>
          <w:color w:val="000000"/>
          <w:sz w:val="24"/>
          <w:szCs w:val="24"/>
        </w:rPr>
        <w:t>defenses</w:t>
      </w:r>
      <w:proofErr w:type="spellEnd"/>
      <w:r w:rsidRPr="001A2C93">
        <w:rPr>
          <w:rFonts w:ascii="Times New Roman" w:eastAsia="Times New Roman" w:hAnsi="Times New Roman" w:cs="Times New Roman"/>
          <w:b w:val="0"/>
          <w:color w:val="000000"/>
          <w:sz w:val="24"/>
          <w:szCs w:val="24"/>
        </w:rPr>
        <w:t>, portfolio assessments, and writing logs to evaluate students’ learning more holistically.</w:t>
      </w:r>
    </w:p>
    <w:p w14:paraId="6B833E66" w14:textId="77777777" w:rsidR="001A2C93" w:rsidRPr="001A2C93" w:rsidRDefault="001A2C93" w:rsidP="00E72582">
      <w:pPr>
        <w:pStyle w:val="Heading1"/>
        <w:tabs>
          <w:tab w:val="left" w:pos="448"/>
        </w:tabs>
        <w:ind w:left="0"/>
        <w:rPr>
          <w:rFonts w:ascii="Times New Roman" w:eastAsia="Times New Roman" w:hAnsi="Times New Roman" w:cs="Times New Roman"/>
          <w:b w:val="0"/>
          <w:color w:val="000000"/>
          <w:sz w:val="24"/>
          <w:szCs w:val="24"/>
        </w:rPr>
      </w:pPr>
    </w:p>
    <w:p w14:paraId="24FDB5C9" w14:textId="77777777" w:rsidR="001A2C93" w:rsidRPr="001A2C93" w:rsidRDefault="001A2C93" w:rsidP="00E72582">
      <w:pPr>
        <w:pStyle w:val="Heading1"/>
        <w:tabs>
          <w:tab w:val="left" w:pos="448"/>
        </w:tabs>
        <w:ind w:left="0"/>
        <w:rPr>
          <w:rFonts w:ascii="Times New Roman" w:eastAsia="Times New Roman" w:hAnsi="Times New Roman" w:cs="Times New Roman"/>
          <w:b w:val="0"/>
          <w:color w:val="000000"/>
          <w:sz w:val="24"/>
          <w:szCs w:val="24"/>
        </w:rPr>
      </w:pPr>
      <w:r w:rsidRPr="001A2C93">
        <w:rPr>
          <w:rFonts w:ascii="Times New Roman" w:eastAsia="Times New Roman" w:hAnsi="Times New Roman" w:cs="Times New Roman"/>
          <w:b w:val="0"/>
          <w:color w:val="000000"/>
          <w:sz w:val="24"/>
          <w:szCs w:val="24"/>
        </w:rPr>
        <w:t>Lecturers also discussed incorporating AI literacy into writing instruction:</w:t>
      </w:r>
    </w:p>
    <w:p w14:paraId="343394B2" w14:textId="77777777" w:rsidR="001A2C93" w:rsidRPr="001A2C93" w:rsidRDefault="001A2C93" w:rsidP="00E72582">
      <w:pPr>
        <w:pStyle w:val="Heading1"/>
        <w:tabs>
          <w:tab w:val="left" w:pos="448"/>
        </w:tabs>
        <w:ind w:left="0"/>
        <w:rPr>
          <w:rFonts w:ascii="Times New Roman" w:eastAsia="Times New Roman" w:hAnsi="Times New Roman" w:cs="Times New Roman"/>
          <w:b w:val="0"/>
          <w:color w:val="000000"/>
          <w:sz w:val="24"/>
          <w:szCs w:val="24"/>
        </w:rPr>
      </w:pPr>
    </w:p>
    <w:p w14:paraId="39DC3EBD" w14:textId="77777777" w:rsidR="001A2C93" w:rsidRPr="001A2C93" w:rsidRDefault="001A2C93" w:rsidP="00E72582">
      <w:pPr>
        <w:pStyle w:val="Heading1"/>
        <w:tabs>
          <w:tab w:val="left" w:pos="448"/>
        </w:tabs>
        <w:ind w:left="0"/>
        <w:rPr>
          <w:rFonts w:ascii="Times New Roman" w:eastAsia="Times New Roman" w:hAnsi="Times New Roman" w:cs="Times New Roman"/>
          <w:b w:val="0"/>
          <w:color w:val="000000"/>
          <w:sz w:val="24"/>
          <w:szCs w:val="24"/>
        </w:rPr>
      </w:pPr>
      <w:r w:rsidRPr="001A2C93">
        <w:rPr>
          <w:rFonts w:ascii="Times New Roman" w:eastAsia="Times New Roman" w:hAnsi="Times New Roman" w:cs="Times New Roman"/>
          <w:b w:val="0"/>
          <w:color w:val="000000"/>
          <w:sz w:val="24"/>
          <w:szCs w:val="24"/>
        </w:rPr>
        <w:t>“I tell my students that AI is allowed, but they must explain how they used it. The goal is not to ban AI but to use it responsibly.”</w:t>
      </w:r>
    </w:p>
    <w:p w14:paraId="515FBCD7" w14:textId="77777777" w:rsidR="001A2C93" w:rsidRPr="001A2C93" w:rsidRDefault="001A2C93" w:rsidP="00E72582">
      <w:pPr>
        <w:pStyle w:val="Heading1"/>
        <w:tabs>
          <w:tab w:val="left" w:pos="448"/>
        </w:tabs>
        <w:ind w:left="0"/>
        <w:rPr>
          <w:rFonts w:ascii="Times New Roman" w:eastAsia="Times New Roman" w:hAnsi="Times New Roman" w:cs="Times New Roman"/>
          <w:b w:val="0"/>
          <w:color w:val="000000"/>
          <w:sz w:val="24"/>
          <w:szCs w:val="24"/>
        </w:rPr>
      </w:pPr>
    </w:p>
    <w:p w14:paraId="60DC5853" w14:textId="68CAF716" w:rsidR="001A2C93" w:rsidRPr="001A2C93" w:rsidRDefault="00FD5431" w:rsidP="00E72582">
      <w:pPr>
        <w:pStyle w:val="Heading1"/>
        <w:tabs>
          <w:tab w:val="left" w:pos="448"/>
        </w:tabs>
        <w:ind w:left="0"/>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ab/>
      </w:r>
      <w:r>
        <w:rPr>
          <w:rFonts w:ascii="Times New Roman" w:eastAsia="Times New Roman" w:hAnsi="Times New Roman" w:cs="Times New Roman"/>
          <w:b w:val="0"/>
          <w:color w:val="000000"/>
          <w:sz w:val="24"/>
          <w:szCs w:val="24"/>
        </w:rPr>
        <w:tab/>
      </w:r>
      <w:r w:rsidR="001A2C93" w:rsidRPr="001A2C93">
        <w:rPr>
          <w:rFonts w:ascii="Times New Roman" w:eastAsia="Times New Roman" w:hAnsi="Times New Roman" w:cs="Times New Roman"/>
          <w:b w:val="0"/>
          <w:color w:val="000000"/>
          <w:sz w:val="24"/>
          <w:szCs w:val="24"/>
        </w:rPr>
        <w:t>This theme reflects lecturers’ attempts to maintain pedagogical integrity while adapting to technological advancements.</w:t>
      </w:r>
    </w:p>
    <w:p w14:paraId="0035484A" w14:textId="77777777" w:rsidR="001A2C93" w:rsidRPr="001A2C93" w:rsidRDefault="001A2C93" w:rsidP="00E72582">
      <w:pPr>
        <w:pStyle w:val="Heading1"/>
        <w:tabs>
          <w:tab w:val="left" w:pos="448"/>
        </w:tabs>
        <w:ind w:left="0"/>
        <w:rPr>
          <w:rFonts w:ascii="Times New Roman" w:eastAsia="Times New Roman" w:hAnsi="Times New Roman" w:cs="Times New Roman"/>
          <w:b w:val="0"/>
          <w:color w:val="000000"/>
          <w:sz w:val="24"/>
          <w:szCs w:val="24"/>
        </w:rPr>
      </w:pPr>
    </w:p>
    <w:p w14:paraId="1722F416" w14:textId="5AA3B27C" w:rsidR="001A2C93" w:rsidRPr="001A2C93" w:rsidRDefault="00E72582" w:rsidP="00E72582">
      <w:pPr>
        <w:pStyle w:val="Heading1"/>
        <w:tabs>
          <w:tab w:val="left" w:pos="448"/>
        </w:tabs>
        <w:ind w:left="0"/>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4.</w:t>
      </w:r>
      <w:r w:rsidR="001A2C93" w:rsidRPr="001A2C93">
        <w:rPr>
          <w:rFonts w:ascii="Times New Roman" w:eastAsia="Times New Roman" w:hAnsi="Times New Roman" w:cs="Times New Roman"/>
          <w:b w:val="0"/>
          <w:color w:val="000000"/>
          <w:sz w:val="24"/>
          <w:szCs w:val="24"/>
        </w:rPr>
        <w:t xml:space="preserve"> Need for Institutional Policies and Digital Literacy Development</w:t>
      </w:r>
    </w:p>
    <w:p w14:paraId="542A54F6" w14:textId="77597A88" w:rsidR="001A2C93" w:rsidRPr="001A2C93" w:rsidRDefault="00E72582" w:rsidP="00E72582">
      <w:pPr>
        <w:pStyle w:val="Heading1"/>
        <w:tabs>
          <w:tab w:val="left" w:pos="448"/>
        </w:tabs>
        <w:ind w:left="0"/>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ab/>
      </w:r>
      <w:r>
        <w:rPr>
          <w:rFonts w:ascii="Times New Roman" w:eastAsia="Times New Roman" w:hAnsi="Times New Roman" w:cs="Times New Roman"/>
          <w:b w:val="0"/>
          <w:color w:val="000000"/>
          <w:sz w:val="24"/>
          <w:szCs w:val="24"/>
        </w:rPr>
        <w:tab/>
      </w:r>
      <w:r w:rsidR="001A2C93" w:rsidRPr="001A2C93">
        <w:rPr>
          <w:rFonts w:ascii="Times New Roman" w:eastAsia="Times New Roman" w:hAnsi="Times New Roman" w:cs="Times New Roman"/>
          <w:b w:val="0"/>
          <w:color w:val="000000"/>
          <w:sz w:val="24"/>
          <w:szCs w:val="24"/>
        </w:rPr>
        <w:t>All lecturers expressed the need for institutional support in the form of clear policies regarding acceptable AI use in academic writing. Participants noted inconsistencies across courses and departments, which caused confusion among students.</w:t>
      </w:r>
    </w:p>
    <w:p w14:paraId="770A3B47" w14:textId="77777777" w:rsidR="001A2C93" w:rsidRPr="001A2C93" w:rsidRDefault="001A2C93" w:rsidP="00E72582">
      <w:pPr>
        <w:pStyle w:val="Heading1"/>
        <w:tabs>
          <w:tab w:val="left" w:pos="448"/>
        </w:tabs>
        <w:ind w:left="0"/>
        <w:rPr>
          <w:rFonts w:ascii="Times New Roman" w:eastAsia="Times New Roman" w:hAnsi="Times New Roman" w:cs="Times New Roman"/>
          <w:b w:val="0"/>
          <w:color w:val="000000"/>
          <w:sz w:val="24"/>
          <w:szCs w:val="24"/>
        </w:rPr>
      </w:pPr>
    </w:p>
    <w:p w14:paraId="5E9111CB" w14:textId="30E5D3CE" w:rsidR="001A2C93" w:rsidRPr="001A2C93" w:rsidRDefault="00FD5431" w:rsidP="00E72582">
      <w:pPr>
        <w:pStyle w:val="Heading1"/>
        <w:tabs>
          <w:tab w:val="left" w:pos="448"/>
        </w:tabs>
        <w:ind w:left="0"/>
        <w:rPr>
          <w:rFonts w:ascii="Times New Roman" w:eastAsia="Times New Roman" w:hAnsi="Times New Roman" w:cs="Times New Roman"/>
          <w:b w:val="0"/>
          <w:color w:val="000000"/>
          <w:sz w:val="24"/>
          <w:szCs w:val="24"/>
        </w:rPr>
      </w:pPr>
      <w:proofErr w:type="spellStart"/>
      <w:r>
        <w:rPr>
          <w:rFonts w:ascii="Times New Roman" w:eastAsia="Times New Roman" w:hAnsi="Times New Roman" w:cs="Times New Roman"/>
          <w:b w:val="0"/>
          <w:color w:val="000000"/>
          <w:sz w:val="24"/>
          <w:szCs w:val="24"/>
        </w:rPr>
        <w:t>Hidayati</w:t>
      </w:r>
      <w:proofErr w:type="spellEnd"/>
      <w:r w:rsidR="001A2C93" w:rsidRPr="001A2C93">
        <w:rPr>
          <w:rFonts w:ascii="Times New Roman" w:eastAsia="Times New Roman" w:hAnsi="Times New Roman" w:cs="Times New Roman"/>
          <w:b w:val="0"/>
          <w:color w:val="000000"/>
          <w:sz w:val="24"/>
          <w:szCs w:val="24"/>
        </w:rPr>
        <w:t xml:space="preserve"> stated:</w:t>
      </w:r>
    </w:p>
    <w:p w14:paraId="7E649473" w14:textId="77777777" w:rsidR="001A2C93" w:rsidRPr="001A2C93" w:rsidRDefault="001A2C93" w:rsidP="00E72582">
      <w:pPr>
        <w:pStyle w:val="Heading1"/>
        <w:tabs>
          <w:tab w:val="left" w:pos="448"/>
        </w:tabs>
        <w:ind w:left="0"/>
        <w:rPr>
          <w:rFonts w:ascii="Times New Roman" w:eastAsia="Times New Roman" w:hAnsi="Times New Roman" w:cs="Times New Roman"/>
          <w:b w:val="0"/>
          <w:color w:val="000000"/>
          <w:sz w:val="24"/>
          <w:szCs w:val="24"/>
        </w:rPr>
      </w:pPr>
    </w:p>
    <w:p w14:paraId="739FFBB5" w14:textId="77777777" w:rsidR="001A2C93" w:rsidRPr="001A2C93" w:rsidRDefault="001A2C93" w:rsidP="00E72582">
      <w:pPr>
        <w:pStyle w:val="Heading1"/>
        <w:tabs>
          <w:tab w:val="left" w:pos="448"/>
        </w:tabs>
        <w:ind w:left="0"/>
        <w:rPr>
          <w:rFonts w:ascii="Times New Roman" w:eastAsia="Times New Roman" w:hAnsi="Times New Roman" w:cs="Times New Roman"/>
          <w:b w:val="0"/>
          <w:color w:val="000000"/>
          <w:sz w:val="24"/>
          <w:szCs w:val="24"/>
        </w:rPr>
      </w:pPr>
      <w:r w:rsidRPr="001A2C93">
        <w:rPr>
          <w:rFonts w:ascii="Times New Roman" w:eastAsia="Times New Roman" w:hAnsi="Times New Roman" w:cs="Times New Roman"/>
          <w:b w:val="0"/>
          <w:color w:val="000000"/>
          <w:sz w:val="24"/>
          <w:szCs w:val="24"/>
        </w:rPr>
        <w:t>“Each lecturer has their own policy. Some allow Grammarly, some don’t. Students are confused because there’s no unified guideline.”</w:t>
      </w:r>
    </w:p>
    <w:p w14:paraId="5B883960" w14:textId="77777777" w:rsidR="001A2C93" w:rsidRPr="001A2C93" w:rsidRDefault="001A2C93" w:rsidP="00E72582">
      <w:pPr>
        <w:pStyle w:val="Heading1"/>
        <w:tabs>
          <w:tab w:val="left" w:pos="448"/>
        </w:tabs>
        <w:ind w:left="0"/>
        <w:rPr>
          <w:rFonts w:ascii="Times New Roman" w:eastAsia="Times New Roman" w:hAnsi="Times New Roman" w:cs="Times New Roman"/>
          <w:b w:val="0"/>
          <w:color w:val="000000"/>
          <w:sz w:val="24"/>
          <w:szCs w:val="24"/>
        </w:rPr>
      </w:pPr>
    </w:p>
    <w:p w14:paraId="140E0400" w14:textId="35B810F0" w:rsidR="001A2C93" w:rsidRPr="001A2C93" w:rsidRDefault="00E72582" w:rsidP="00E72582">
      <w:pPr>
        <w:pStyle w:val="Heading1"/>
        <w:tabs>
          <w:tab w:val="left" w:pos="448"/>
        </w:tabs>
        <w:ind w:left="0"/>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ab/>
      </w:r>
      <w:r>
        <w:rPr>
          <w:rFonts w:ascii="Times New Roman" w:eastAsia="Times New Roman" w:hAnsi="Times New Roman" w:cs="Times New Roman"/>
          <w:b w:val="0"/>
          <w:color w:val="000000"/>
          <w:sz w:val="24"/>
          <w:szCs w:val="24"/>
        </w:rPr>
        <w:tab/>
      </w:r>
      <w:r w:rsidR="001A2C93" w:rsidRPr="001A2C93">
        <w:rPr>
          <w:rFonts w:ascii="Times New Roman" w:eastAsia="Times New Roman" w:hAnsi="Times New Roman" w:cs="Times New Roman"/>
          <w:b w:val="0"/>
          <w:color w:val="000000"/>
          <w:sz w:val="24"/>
          <w:szCs w:val="24"/>
        </w:rPr>
        <w:t>Participants also emphasized the importance of digital literacy, both for lecturers and students. Many felt unprepared to evaluate AI-influenced writing and desired training on how AI tools work, their limitations, and their ethical implications.</w:t>
      </w:r>
    </w:p>
    <w:p w14:paraId="78BC2B98" w14:textId="77777777" w:rsidR="001A2C93" w:rsidRPr="001A2C93" w:rsidRDefault="001A2C93" w:rsidP="00E72582">
      <w:pPr>
        <w:pStyle w:val="Heading1"/>
        <w:tabs>
          <w:tab w:val="left" w:pos="448"/>
        </w:tabs>
        <w:ind w:left="0"/>
        <w:rPr>
          <w:rFonts w:ascii="Times New Roman" w:eastAsia="Times New Roman" w:hAnsi="Times New Roman" w:cs="Times New Roman"/>
          <w:b w:val="0"/>
          <w:color w:val="000000"/>
          <w:sz w:val="24"/>
          <w:szCs w:val="24"/>
        </w:rPr>
      </w:pPr>
    </w:p>
    <w:p w14:paraId="65E15DE1" w14:textId="04EF4E2E" w:rsidR="001A2C93" w:rsidRPr="001A2C93" w:rsidRDefault="001A2C93" w:rsidP="00E72582">
      <w:pPr>
        <w:pStyle w:val="Heading1"/>
        <w:tabs>
          <w:tab w:val="left" w:pos="448"/>
        </w:tabs>
        <w:ind w:left="0"/>
        <w:rPr>
          <w:rFonts w:ascii="Times New Roman" w:eastAsia="Times New Roman" w:hAnsi="Times New Roman" w:cs="Times New Roman"/>
          <w:b w:val="0"/>
          <w:color w:val="000000"/>
          <w:sz w:val="24"/>
          <w:szCs w:val="24"/>
        </w:rPr>
      </w:pPr>
      <w:r w:rsidRPr="001A2C93">
        <w:rPr>
          <w:rFonts w:ascii="Times New Roman" w:eastAsia="Times New Roman" w:hAnsi="Times New Roman" w:cs="Times New Roman"/>
          <w:b w:val="0"/>
          <w:color w:val="000000"/>
          <w:sz w:val="24"/>
          <w:szCs w:val="24"/>
        </w:rPr>
        <w:t xml:space="preserve">As </w:t>
      </w:r>
      <w:proofErr w:type="spellStart"/>
      <w:r w:rsidR="00FD5431">
        <w:rPr>
          <w:rFonts w:ascii="Times New Roman" w:eastAsia="Times New Roman" w:hAnsi="Times New Roman" w:cs="Times New Roman"/>
          <w:b w:val="0"/>
          <w:color w:val="000000"/>
          <w:sz w:val="24"/>
          <w:szCs w:val="24"/>
        </w:rPr>
        <w:t>Mubarok</w:t>
      </w:r>
      <w:proofErr w:type="spellEnd"/>
      <w:r w:rsidRPr="001A2C93">
        <w:rPr>
          <w:rFonts w:ascii="Times New Roman" w:eastAsia="Times New Roman" w:hAnsi="Times New Roman" w:cs="Times New Roman"/>
          <w:b w:val="0"/>
          <w:color w:val="000000"/>
          <w:sz w:val="24"/>
          <w:szCs w:val="24"/>
        </w:rPr>
        <w:t xml:space="preserve"> said:</w:t>
      </w:r>
    </w:p>
    <w:p w14:paraId="11DB5DBA" w14:textId="77777777" w:rsidR="001A2C93" w:rsidRPr="001A2C93" w:rsidRDefault="001A2C93" w:rsidP="00E72582">
      <w:pPr>
        <w:pStyle w:val="Heading1"/>
        <w:tabs>
          <w:tab w:val="left" w:pos="448"/>
        </w:tabs>
        <w:ind w:left="0"/>
        <w:rPr>
          <w:rFonts w:ascii="Times New Roman" w:eastAsia="Times New Roman" w:hAnsi="Times New Roman" w:cs="Times New Roman"/>
          <w:b w:val="0"/>
          <w:color w:val="000000"/>
          <w:sz w:val="24"/>
          <w:szCs w:val="24"/>
        </w:rPr>
      </w:pPr>
    </w:p>
    <w:p w14:paraId="249F641E" w14:textId="77777777" w:rsidR="00E72582" w:rsidRDefault="001A2C93" w:rsidP="00E72582">
      <w:pPr>
        <w:pStyle w:val="Heading1"/>
        <w:tabs>
          <w:tab w:val="left" w:pos="448"/>
        </w:tabs>
        <w:ind w:left="0"/>
        <w:rPr>
          <w:rFonts w:ascii="Times New Roman" w:eastAsia="Times New Roman" w:hAnsi="Times New Roman" w:cs="Times New Roman"/>
          <w:b w:val="0"/>
          <w:color w:val="000000"/>
          <w:sz w:val="24"/>
          <w:szCs w:val="24"/>
        </w:rPr>
      </w:pPr>
      <w:r w:rsidRPr="001A2C93">
        <w:rPr>
          <w:rFonts w:ascii="Times New Roman" w:eastAsia="Times New Roman" w:hAnsi="Times New Roman" w:cs="Times New Roman"/>
          <w:b w:val="0"/>
          <w:color w:val="000000"/>
          <w:sz w:val="24"/>
          <w:szCs w:val="24"/>
        </w:rPr>
        <w:t>“We need workshops or discussions on AI in education. Without understanding it, we cannot guide our students effectively.”</w:t>
      </w:r>
    </w:p>
    <w:p w14:paraId="0CF8866A" w14:textId="77777777" w:rsidR="00E72582" w:rsidRDefault="00E72582" w:rsidP="00E72582">
      <w:pPr>
        <w:pStyle w:val="Heading1"/>
        <w:tabs>
          <w:tab w:val="left" w:pos="448"/>
        </w:tabs>
        <w:ind w:left="0"/>
        <w:rPr>
          <w:rFonts w:ascii="Times New Roman" w:eastAsia="Times New Roman" w:hAnsi="Times New Roman" w:cs="Times New Roman"/>
          <w:b w:val="0"/>
          <w:color w:val="000000"/>
          <w:sz w:val="24"/>
          <w:szCs w:val="24"/>
        </w:rPr>
      </w:pPr>
    </w:p>
    <w:p w14:paraId="39ED22C6" w14:textId="375D609D" w:rsidR="00E72582" w:rsidRDefault="00E72582" w:rsidP="00E72582">
      <w:pPr>
        <w:pStyle w:val="Heading1"/>
        <w:tabs>
          <w:tab w:val="left" w:pos="448"/>
        </w:tabs>
        <w:ind w:left="0"/>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ab/>
      </w:r>
      <w:r>
        <w:rPr>
          <w:rFonts w:ascii="Times New Roman" w:eastAsia="Times New Roman" w:hAnsi="Times New Roman" w:cs="Times New Roman"/>
          <w:b w:val="0"/>
          <w:color w:val="000000"/>
          <w:sz w:val="24"/>
          <w:szCs w:val="24"/>
        </w:rPr>
        <w:tab/>
        <w:t>In short, t</w:t>
      </w:r>
      <w:r w:rsidR="001A2C93" w:rsidRPr="001A2C93">
        <w:rPr>
          <w:rFonts w:ascii="Times New Roman" w:eastAsia="Times New Roman" w:hAnsi="Times New Roman" w:cs="Times New Roman"/>
          <w:b w:val="0"/>
          <w:color w:val="000000"/>
          <w:sz w:val="24"/>
          <w:szCs w:val="24"/>
        </w:rPr>
        <w:t>he narratives reveal that lecturers’ perspectives on AI use in students’ English writing are nuanced and multifaceted. While AI is recognized as an effective tool for improving linguistic accuracy and supporting learner autonomy, lecturers are concerned about overreliance, diminished originality, and challenges in assessment. The findings point toward the need for institutional guidelines and improved digital literacy to ensure AI is integrated ethically and pedagogically into writing instruction.</w:t>
      </w:r>
    </w:p>
    <w:p w14:paraId="7C792144" w14:textId="77777777" w:rsidR="00E72582" w:rsidRDefault="00E72582" w:rsidP="00E72582">
      <w:pPr>
        <w:pStyle w:val="Heading1"/>
        <w:tabs>
          <w:tab w:val="left" w:pos="448"/>
        </w:tabs>
        <w:ind w:left="0"/>
        <w:rPr>
          <w:rFonts w:ascii="Times New Roman" w:eastAsia="Times New Roman" w:hAnsi="Times New Roman" w:cs="Times New Roman"/>
          <w:b w:val="0"/>
          <w:color w:val="000000"/>
          <w:sz w:val="24"/>
          <w:szCs w:val="24"/>
        </w:rPr>
      </w:pPr>
    </w:p>
    <w:p w14:paraId="295C843D" w14:textId="77777777" w:rsidR="00E72582" w:rsidRDefault="00E72582" w:rsidP="00E72582">
      <w:pPr>
        <w:pStyle w:val="Heading1"/>
        <w:tabs>
          <w:tab w:val="left" w:pos="448"/>
        </w:tabs>
        <w:ind w:left="0"/>
        <w:rPr>
          <w:rFonts w:ascii="Times New Roman" w:eastAsia="Times New Roman" w:hAnsi="Times New Roman" w:cs="Times New Roman"/>
          <w:b w:val="0"/>
          <w:color w:val="000000"/>
          <w:sz w:val="24"/>
          <w:szCs w:val="24"/>
        </w:rPr>
      </w:pPr>
    </w:p>
    <w:p w14:paraId="0000002D" w14:textId="4DFE219E" w:rsidR="00F36317" w:rsidRPr="00E72582" w:rsidRDefault="00000000" w:rsidP="00E72582">
      <w:pPr>
        <w:pStyle w:val="Heading1"/>
        <w:tabs>
          <w:tab w:val="left" w:pos="448"/>
        </w:tabs>
        <w:ind w:left="0"/>
        <w:rPr>
          <w:rFonts w:ascii="Times New Roman" w:eastAsia="Times New Roman" w:hAnsi="Times New Roman" w:cs="Times New Roman"/>
          <w:b w:val="0"/>
          <w:color w:val="000000"/>
          <w:sz w:val="24"/>
          <w:szCs w:val="24"/>
        </w:rPr>
      </w:pPr>
      <w:r>
        <w:rPr>
          <w:rFonts w:ascii="Times New Roman" w:eastAsia="Times New Roman" w:hAnsi="Times New Roman" w:cs="Times New Roman"/>
          <w:color w:val="C00000"/>
          <w:sz w:val="24"/>
          <w:szCs w:val="24"/>
        </w:rPr>
        <w:t>DISCUSSION</w:t>
      </w:r>
    </w:p>
    <w:p w14:paraId="21496930" w14:textId="77777777" w:rsidR="00BE5670" w:rsidRPr="00BE5670" w:rsidRDefault="00BE5670" w:rsidP="00BE5670">
      <w:pPr>
        <w:pBdr>
          <w:top w:val="nil"/>
          <w:left w:val="nil"/>
          <w:bottom w:val="nil"/>
          <w:right w:val="nil"/>
          <w:between w:val="nil"/>
        </w:pBdr>
        <w:ind w:firstLine="720"/>
        <w:jc w:val="both"/>
        <w:rPr>
          <w:rFonts w:ascii="Times New Roman" w:eastAsia="Times New Roman" w:hAnsi="Times New Roman" w:cs="Times New Roman"/>
          <w:sz w:val="24"/>
          <w:szCs w:val="24"/>
        </w:rPr>
      </w:pPr>
      <w:r w:rsidRPr="00BE5670">
        <w:rPr>
          <w:rFonts w:ascii="Times New Roman" w:eastAsia="Times New Roman" w:hAnsi="Times New Roman" w:cs="Times New Roman"/>
          <w:sz w:val="24"/>
          <w:szCs w:val="24"/>
        </w:rPr>
        <w:t>The findings of this narrative inquiry reveal that lecturers’ perceptions of AI use in students’ English writing products are complex, reflecting both optimism and caution. These perspectives align with existing literature on AI-assisted writing in EFL contexts, which highlights the dual role of AI tools as both supportive and potentially problematic in language learning environments.</w:t>
      </w:r>
    </w:p>
    <w:p w14:paraId="1855287D" w14:textId="77777777" w:rsidR="00BE5670" w:rsidRPr="00BE5670" w:rsidRDefault="00BE5670" w:rsidP="00BE5670">
      <w:pPr>
        <w:pBdr>
          <w:top w:val="nil"/>
          <w:left w:val="nil"/>
          <w:bottom w:val="nil"/>
          <w:right w:val="nil"/>
          <w:between w:val="nil"/>
        </w:pBdr>
        <w:ind w:firstLine="720"/>
        <w:jc w:val="both"/>
        <w:rPr>
          <w:rFonts w:ascii="Times New Roman" w:eastAsia="Times New Roman" w:hAnsi="Times New Roman" w:cs="Times New Roman"/>
          <w:sz w:val="24"/>
          <w:szCs w:val="24"/>
        </w:rPr>
      </w:pPr>
    </w:p>
    <w:p w14:paraId="70B9DAFD" w14:textId="17A810FD" w:rsidR="00BE5670" w:rsidRPr="00613995" w:rsidRDefault="00BE5670" w:rsidP="00613995">
      <w:pPr>
        <w:pStyle w:val="ListParagraph"/>
        <w:numPr>
          <w:ilvl w:val="0"/>
          <w:numId w:val="2"/>
        </w:numPr>
        <w:pBdr>
          <w:top w:val="nil"/>
          <w:left w:val="nil"/>
          <w:bottom w:val="nil"/>
          <w:right w:val="nil"/>
          <w:between w:val="nil"/>
        </w:pBdr>
        <w:ind w:left="360"/>
        <w:rPr>
          <w:rFonts w:ascii="Times New Roman" w:eastAsia="Times New Roman" w:hAnsi="Times New Roman" w:cs="Times New Roman"/>
          <w:sz w:val="24"/>
          <w:szCs w:val="24"/>
        </w:rPr>
      </w:pPr>
      <w:r w:rsidRPr="00190BDD">
        <w:rPr>
          <w:rFonts w:ascii="Times New Roman" w:eastAsia="Times New Roman" w:hAnsi="Times New Roman" w:cs="Times New Roman"/>
          <w:sz w:val="24"/>
          <w:szCs w:val="24"/>
        </w:rPr>
        <w:t>AI as a Supportive Learning Tool</w:t>
      </w:r>
    </w:p>
    <w:p w14:paraId="6755CB49" w14:textId="25E45172" w:rsidR="00BE5670" w:rsidRPr="00BE5670" w:rsidRDefault="00BE5670" w:rsidP="00613995">
      <w:pPr>
        <w:pBdr>
          <w:top w:val="nil"/>
          <w:left w:val="nil"/>
          <w:bottom w:val="nil"/>
          <w:right w:val="nil"/>
          <w:between w:val="nil"/>
        </w:pBdr>
        <w:ind w:firstLine="720"/>
        <w:jc w:val="both"/>
        <w:rPr>
          <w:rFonts w:ascii="Times New Roman" w:eastAsia="Times New Roman" w:hAnsi="Times New Roman" w:cs="Times New Roman"/>
          <w:sz w:val="24"/>
          <w:szCs w:val="24"/>
        </w:rPr>
      </w:pPr>
      <w:r w:rsidRPr="00BE5670">
        <w:rPr>
          <w:rFonts w:ascii="Times New Roman" w:eastAsia="Times New Roman" w:hAnsi="Times New Roman" w:cs="Times New Roman"/>
          <w:sz w:val="24"/>
          <w:szCs w:val="24"/>
        </w:rPr>
        <w:t xml:space="preserve">Lecturers’ recognition of AI as an effective support system for improving language accuracy reflects the widespread view that AI-powered writing tools can enhance students’ linguistic performance. Prior studies similarly report that tools such as Grammarly, </w:t>
      </w:r>
      <w:proofErr w:type="spellStart"/>
      <w:r w:rsidRPr="00BE5670">
        <w:rPr>
          <w:rFonts w:ascii="Times New Roman" w:eastAsia="Times New Roman" w:hAnsi="Times New Roman" w:cs="Times New Roman"/>
          <w:sz w:val="24"/>
          <w:szCs w:val="24"/>
        </w:rPr>
        <w:t>ProWritingAid</w:t>
      </w:r>
      <w:proofErr w:type="spellEnd"/>
      <w:r w:rsidRPr="00BE5670">
        <w:rPr>
          <w:rFonts w:ascii="Times New Roman" w:eastAsia="Times New Roman" w:hAnsi="Times New Roman" w:cs="Times New Roman"/>
          <w:sz w:val="24"/>
          <w:szCs w:val="24"/>
        </w:rPr>
        <w:t>, and Automated Writing Evaluation (AWE) systems help learners identify grammatical errors, improve vocabulary choice, and refine writing mechanics (Li et al., 2015; Ranalli et al., 2017). These tools provide instant feedback, which can encourage iterative revisions</w:t>
      </w:r>
      <w:r w:rsidR="001E34C6">
        <w:rPr>
          <w:rFonts w:ascii="Times New Roman" w:eastAsia="Times New Roman" w:hAnsi="Times New Roman" w:cs="Times New Roman"/>
          <w:sz w:val="24"/>
          <w:szCs w:val="24"/>
        </w:rPr>
        <w:t xml:space="preserve">, </w:t>
      </w:r>
      <w:r w:rsidRPr="00BE5670">
        <w:rPr>
          <w:rFonts w:ascii="Times New Roman" w:eastAsia="Times New Roman" w:hAnsi="Times New Roman" w:cs="Times New Roman"/>
          <w:sz w:val="24"/>
          <w:szCs w:val="24"/>
        </w:rPr>
        <w:t>a process known to facilitate deeper learning and improved writing quality.</w:t>
      </w:r>
    </w:p>
    <w:p w14:paraId="61649C77" w14:textId="77777777" w:rsidR="00BE5670" w:rsidRPr="00BE5670" w:rsidRDefault="00BE5670" w:rsidP="00BE5670">
      <w:pPr>
        <w:pBdr>
          <w:top w:val="nil"/>
          <w:left w:val="nil"/>
          <w:bottom w:val="nil"/>
          <w:right w:val="nil"/>
          <w:between w:val="nil"/>
        </w:pBdr>
        <w:ind w:firstLine="720"/>
        <w:jc w:val="both"/>
        <w:rPr>
          <w:rFonts w:ascii="Times New Roman" w:eastAsia="Times New Roman" w:hAnsi="Times New Roman" w:cs="Times New Roman"/>
          <w:sz w:val="24"/>
          <w:szCs w:val="24"/>
        </w:rPr>
      </w:pPr>
      <w:r w:rsidRPr="00BE5670">
        <w:rPr>
          <w:rFonts w:ascii="Times New Roman" w:eastAsia="Times New Roman" w:hAnsi="Times New Roman" w:cs="Times New Roman"/>
          <w:sz w:val="24"/>
          <w:szCs w:val="24"/>
        </w:rPr>
        <w:t>Lecturers’ narratives suggest that AI functions as a “supplementary tutor,” a role supported by Wang’s (2019) findings that AI-assisted feedback increases learners’ confidence and autonomy. In contexts with large class sizes, where providing detailed feedback to every student is challenging, AI tools offer additional support that alleviates lecturers’ workload while still promoting students’ writing development.</w:t>
      </w:r>
    </w:p>
    <w:p w14:paraId="6BD35F1D" w14:textId="77777777" w:rsidR="00BE5670" w:rsidRPr="00BE5670" w:rsidRDefault="00BE5670" w:rsidP="00BE5670">
      <w:pPr>
        <w:pBdr>
          <w:top w:val="nil"/>
          <w:left w:val="nil"/>
          <w:bottom w:val="nil"/>
          <w:right w:val="nil"/>
          <w:between w:val="nil"/>
        </w:pBdr>
        <w:ind w:firstLine="720"/>
        <w:jc w:val="both"/>
        <w:rPr>
          <w:rFonts w:ascii="Times New Roman" w:eastAsia="Times New Roman" w:hAnsi="Times New Roman" w:cs="Times New Roman"/>
          <w:sz w:val="24"/>
          <w:szCs w:val="24"/>
        </w:rPr>
      </w:pPr>
    </w:p>
    <w:p w14:paraId="184BAE1B" w14:textId="0CD8296D" w:rsidR="00BE5670" w:rsidRPr="00613995" w:rsidRDefault="00BE5670" w:rsidP="00613995">
      <w:pPr>
        <w:pStyle w:val="ListParagraph"/>
        <w:numPr>
          <w:ilvl w:val="0"/>
          <w:numId w:val="2"/>
        </w:numPr>
        <w:pBdr>
          <w:top w:val="nil"/>
          <w:left w:val="nil"/>
          <w:bottom w:val="nil"/>
          <w:right w:val="nil"/>
          <w:between w:val="nil"/>
        </w:pBdr>
        <w:ind w:left="360"/>
        <w:rPr>
          <w:rFonts w:ascii="Times New Roman" w:eastAsia="Times New Roman" w:hAnsi="Times New Roman" w:cs="Times New Roman"/>
          <w:sz w:val="24"/>
          <w:szCs w:val="24"/>
        </w:rPr>
      </w:pPr>
      <w:r w:rsidRPr="00190BDD">
        <w:rPr>
          <w:rFonts w:ascii="Times New Roman" w:eastAsia="Times New Roman" w:hAnsi="Times New Roman" w:cs="Times New Roman"/>
          <w:sz w:val="24"/>
          <w:szCs w:val="24"/>
        </w:rPr>
        <w:t>Concerns About Overreliance and Authenticity of Student Writing</w:t>
      </w:r>
    </w:p>
    <w:p w14:paraId="32B35452" w14:textId="5BB9E29C" w:rsidR="00BE5670" w:rsidRPr="00BE5670" w:rsidRDefault="00BE5670" w:rsidP="00613995">
      <w:pPr>
        <w:pBdr>
          <w:top w:val="nil"/>
          <w:left w:val="nil"/>
          <w:bottom w:val="nil"/>
          <w:right w:val="nil"/>
          <w:between w:val="nil"/>
        </w:pBdr>
        <w:ind w:firstLine="720"/>
        <w:jc w:val="both"/>
        <w:rPr>
          <w:rFonts w:ascii="Times New Roman" w:eastAsia="Times New Roman" w:hAnsi="Times New Roman" w:cs="Times New Roman"/>
          <w:sz w:val="24"/>
          <w:szCs w:val="24"/>
        </w:rPr>
      </w:pPr>
      <w:r w:rsidRPr="00BE5670">
        <w:rPr>
          <w:rFonts w:ascii="Times New Roman" w:eastAsia="Times New Roman" w:hAnsi="Times New Roman" w:cs="Times New Roman"/>
          <w:sz w:val="24"/>
          <w:szCs w:val="24"/>
        </w:rPr>
        <w:t>While lecturers acknowledged the benefits of AI, they also expressed concerns about the authenticity and originality of AI-assisted writing. This aligns with Hyland’s (2016) argument that excessive reliance on automated feedback may inhibit students’ development of independent writing skills. The lecturers’ narratives revealed difficulties in distinguishing between student-generated and AI-modified text, especially when AI tools rewrite whole paragraphs rather than merely correct errors.</w:t>
      </w:r>
    </w:p>
    <w:p w14:paraId="24B6999E" w14:textId="77777777" w:rsidR="00BE5670" w:rsidRPr="00BE5670" w:rsidRDefault="00BE5670" w:rsidP="00BE5670">
      <w:pPr>
        <w:pBdr>
          <w:top w:val="nil"/>
          <w:left w:val="nil"/>
          <w:bottom w:val="nil"/>
          <w:right w:val="nil"/>
          <w:between w:val="nil"/>
        </w:pBdr>
        <w:ind w:firstLine="720"/>
        <w:jc w:val="both"/>
        <w:rPr>
          <w:rFonts w:ascii="Times New Roman" w:eastAsia="Times New Roman" w:hAnsi="Times New Roman" w:cs="Times New Roman"/>
          <w:sz w:val="24"/>
          <w:szCs w:val="24"/>
        </w:rPr>
      </w:pPr>
      <w:r w:rsidRPr="00BE5670">
        <w:rPr>
          <w:rFonts w:ascii="Times New Roman" w:eastAsia="Times New Roman" w:hAnsi="Times New Roman" w:cs="Times New Roman"/>
          <w:sz w:val="24"/>
          <w:szCs w:val="24"/>
        </w:rPr>
        <w:t xml:space="preserve">These concerns echo </w:t>
      </w:r>
      <w:proofErr w:type="spellStart"/>
      <w:r w:rsidRPr="00BE5670">
        <w:rPr>
          <w:rFonts w:ascii="Times New Roman" w:eastAsia="Times New Roman" w:hAnsi="Times New Roman" w:cs="Times New Roman"/>
          <w:sz w:val="24"/>
          <w:szCs w:val="24"/>
        </w:rPr>
        <w:t>Elola</w:t>
      </w:r>
      <w:proofErr w:type="spellEnd"/>
      <w:r w:rsidRPr="00BE5670">
        <w:rPr>
          <w:rFonts w:ascii="Times New Roman" w:eastAsia="Times New Roman" w:hAnsi="Times New Roman" w:cs="Times New Roman"/>
          <w:sz w:val="24"/>
          <w:szCs w:val="24"/>
        </w:rPr>
        <w:t xml:space="preserve"> and </w:t>
      </w:r>
      <w:proofErr w:type="spellStart"/>
      <w:r w:rsidRPr="00BE5670">
        <w:rPr>
          <w:rFonts w:ascii="Times New Roman" w:eastAsia="Times New Roman" w:hAnsi="Times New Roman" w:cs="Times New Roman"/>
          <w:sz w:val="24"/>
          <w:szCs w:val="24"/>
        </w:rPr>
        <w:t>Oskoz’s</w:t>
      </w:r>
      <w:proofErr w:type="spellEnd"/>
      <w:r w:rsidRPr="00BE5670">
        <w:rPr>
          <w:rFonts w:ascii="Times New Roman" w:eastAsia="Times New Roman" w:hAnsi="Times New Roman" w:cs="Times New Roman"/>
          <w:sz w:val="24"/>
          <w:szCs w:val="24"/>
        </w:rPr>
        <w:t xml:space="preserve"> (2017) caution that digital writing tools may blur the boundaries between students’ authorship and machine-generated output. As AI technologies become more sophisticated, these concerns grow more pronounced, raising questions about academic integrity and fair assessment in writing classrooms. The lecturers’ experiences confirm earlier warnings in the literature that unchecked AI use may compromise the authenticity of student writing and mask their true proficiency levels (Zheng &amp; Yu, 2019).</w:t>
      </w:r>
    </w:p>
    <w:p w14:paraId="0C301559" w14:textId="77777777" w:rsidR="00BE5670" w:rsidRPr="00BE5670" w:rsidRDefault="00BE5670" w:rsidP="00BE5670">
      <w:pPr>
        <w:pBdr>
          <w:top w:val="nil"/>
          <w:left w:val="nil"/>
          <w:bottom w:val="nil"/>
          <w:right w:val="nil"/>
          <w:between w:val="nil"/>
        </w:pBdr>
        <w:ind w:firstLine="720"/>
        <w:jc w:val="both"/>
        <w:rPr>
          <w:rFonts w:ascii="Times New Roman" w:eastAsia="Times New Roman" w:hAnsi="Times New Roman" w:cs="Times New Roman"/>
          <w:sz w:val="24"/>
          <w:szCs w:val="24"/>
        </w:rPr>
      </w:pPr>
    </w:p>
    <w:p w14:paraId="0DA8B3D5" w14:textId="021D7F02" w:rsidR="00BE5670" w:rsidRPr="00613995" w:rsidRDefault="00BE5670" w:rsidP="00613995">
      <w:pPr>
        <w:pStyle w:val="ListParagraph"/>
        <w:numPr>
          <w:ilvl w:val="0"/>
          <w:numId w:val="2"/>
        </w:numPr>
        <w:pBdr>
          <w:top w:val="nil"/>
          <w:left w:val="nil"/>
          <w:bottom w:val="nil"/>
          <w:right w:val="nil"/>
          <w:between w:val="nil"/>
        </w:pBdr>
        <w:ind w:left="360"/>
        <w:rPr>
          <w:rFonts w:ascii="Times New Roman" w:eastAsia="Times New Roman" w:hAnsi="Times New Roman" w:cs="Times New Roman"/>
          <w:sz w:val="24"/>
          <w:szCs w:val="24"/>
        </w:rPr>
      </w:pPr>
      <w:r w:rsidRPr="00190BDD">
        <w:rPr>
          <w:rFonts w:ascii="Times New Roman" w:eastAsia="Times New Roman" w:hAnsi="Times New Roman" w:cs="Times New Roman"/>
          <w:sz w:val="24"/>
          <w:szCs w:val="24"/>
        </w:rPr>
        <w:t>Shifts in Pedagogical and Assessment Practices</w:t>
      </w:r>
    </w:p>
    <w:p w14:paraId="6B4A818C" w14:textId="2F2A9740" w:rsidR="00BE5670" w:rsidRPr="00BE5670" w:rsidRDefault="00BE5670" w:rsidP="00613995">
      <w:pPr>
        <w:pBdr>
          <w:top w:val="nil"/>
          <w:left w:val="nil"/>
          <w:bottom w:val="nil"/>
          <w:right w:val="nil"/>
          <w:between w:val="nil"/>
        </w:pBdr>
        <w:ind w:firstLine="720"/>
        <w:jc w:val="both"/>
        <w:rPr>
          <w:rFonts w:ascii="Times New Roman" w:eastAsia="Times New Roman" w:hAnsi="Times New Roman" w:cs="Times New Roman"/>
          <w:sz w:val="24"/>
          <w:szCs w:val="24"/>
        </w:rPr>
      </w:pPr>
      <w:r w:rsidRPr="00BE5670">
        <w:rPr>
          <w:rFonts w:ascii="Times New Roman" w:eastAsia="Times New Roman" w:hAnsi="Times New Roman" w:cs="Times New Roman"/>
          <w:sz w:val="24"/>
          <w:szCs w:val="24"/>
        </w:rPr>
        <w:t xml:space="preserve">The findings also indicate that lecturers are adjusting their teaching and assessment strategies to account for AI-integrated writing practices. This aligns with Creswell and </w:t>
      </w:r>
      <w:proofErr w:type="spellStart"/>
      <w:r w:rsidRPr="00BE5670">
        <w:rPr>
          <w:rFonts w:ascii="Times New Roman" w:eastAsia="Times New Roman" w:hAnsi="Times New Roman" w:cs="Times New Roman"/>
          <w:sz w:val="24"/>
          <w:szCs w:val="24"/>
        </w:rPr>
        <w:t>Poth’s</w:t>
      </w:r>
      <w:proofErr w:type="spellEnd"/>
      <w:r w:rsidRPr="00BE5670">
        <w:rPr>
          <w:rFonts w:ascii="Times New Roman" w:eastAsia="Times New Roman" w:hAnsi="Times New Roman" w:cs="Times New Roman"/>
          <w:sz w:val="24"/>
          <w:szCs w:val="24"/>
        </w:rPr>
        <w:t xml:space="preserve"> (2018) emphasis on adapting pedagogical approaches to contemporary learning contexts. Many lecturers have shifted toward process-based writing, in-class writing tasks, oral </w:t>
      </w:r>
      <w:proofErr w:type="spellStart"/>
      <w:r w:rsidRPr="00BE5670">
        <w:rPr>
          <w:rFonts w:ascii="Times New Roman" w:eastAsia="Times New Roman" w:hAnsi="Times New Roman" w:cs="Times New Roman"/>
          <w:sz w:val="24"/>
          <w:szCs w:val="24"/>
        </w:rPr>
        <w:t>defenses</w:t>
      </w:r>
      <w:proofErr w:type="spellEnd"/>
      <w:r w:rsidRPr="00BE5670">
        <w:rPr>
          <w:rFonts w:ascii="Times New Roman" w:eastAsia="Times New Roman" w:hAnsi="Times New Roman" w:cs="Times New Roman"/>
          <w:sz w:val="24"/>
          <w:szCs w:val="24"/>
        </w:rPr>
        <w:t>, and portfolio assessments</w:t>
      </w:r>
      <w:r w:rsidR="001E34C6">
        <w:rPr>
          <w:rFonts w:ascii="Times New Roman" w:eastAsia="Times New Roman" w:hAnsi="Times New Roman" w:cs="Times New Roman"/>
          <w:sz w:val="24"/>
          <w:szCs w:val="24"/>
        </w:rPr>
        <w:t xml:space="preserve">, </w:t>
      </w:r>
      <w:r w:rsidRPr="00BE5670">
        <w:rPr>
          <w:rFonts w:ascii="Times New Roman" w:eastAsia="Times New Roman" w:hAnsi="Times New Roman" w:cs="Times New Roman"/>
          <w:sz w:val="24"/>
          <w:szCs w:val="24"/>
        </w:rPr>
        <w:t>approaches that minimize the possibility of unmonitored AI use and provide a more holistic view of students’ abilities.</w:t>
      </w:r>
    </w:p>
    <w:p w14:paraId="2458DA16" w14:textId="55BCB363" w:rsidR="00BE5670" w:rsidRPr="00BE5670" w:rsidRDefault="00BE5670" w:rsidP="00BE5670">
      <w:pPr>
        <w:pBdr>
          <w:top w:val="nil"/>
          <w:left w:val="nil"/>
          <w:bottom w:val="nil"/>
          <w:right w:val="nil"/>
          <w:between w:val="nil"/>
        </w:pBdr>
        <w:ind w:firstLine="720"/>
        <w:jc w:val="both"/>
        <w:rPr>
          <w:rFonts w:ascii="Times New Roman" w:eastAsia="Times New Roman" w:hAnsi="Times New Roman" w:cs="Times New Roman"/>
          <w:sz w:val="24"/>
          <w:szCs w:val="24"/>
        </w:rPr>
      </w:pPr>
      <w:r w:rsidRPr="00BE5670">
        <w:rPr>
          <w:rFonts w:ascii="Times New Roman" w:eastAsia="Times New Roman" w:hAnsi="Times New Roman" w:cs="Times New Roman"/>
          <w:sz w:val="24"/>
          <w:szCs w:val="24"/>
        </w:rPr>
        <w:t xml:space="preserve">Moreover, lecturers’ efforts to incorporate AI literacy into instruction mirror Hunter and Hall’s </w:t>
      </w:r>
      <w:r w:rsidRPr="00BE5670">
        <w:rPr>
          <w:rFonts w:ascii="Times New Roman" w:eastAsia="Times New Roman" w:hAnsi="Times New Roman" w:cs="Times New Roman"/>
          <w:sz w:val="24"/>
          <w:szCs w:val="24"/>
        </w:rPr>
        <w:lastRenderedPageBreak/>
        <w:t>(2020) assertion that educators must help students navigate digital tools ethically and effectively. Instead of banning AI, lecturers emphasize responsible use</w:t>
      </w:r>
      <w:r w:rsidR="001E34C6">
        <w:rPr>
          <w:rFonts w:ascii="Times New Roman" w:eastAsia="Times New Roman" w:hAnsi="Times New Roman" w:cs="Times New Roman"/>
          <w:sz w:val="24"/>
          <w:szCs w:val="24"/>
        </w:rPr>
        <w:t xml:space="preserve">, </w:t>
      </w:r>
      <w:r w:rsidRPr="00BE5670">
        <w:rPr>
          <w:rFonts w:ascii="Times New Roman" w:eastAsia="Times New Roman" w:hAnsi="Times New Roman" w:cs="Times New Roman"/>
          <w:sz w:val="24"/>
          <w:szCs w:val="24"/>
        </w:rPr>
        <w:t>reflecting a broader trend in language education that promotes digital competence and critical engagement with technology.</w:t>
      </w:r>
    </w:p>
    <w:p w14:paraId="7FB34C24" w14:textId="77777777" w:rsidR="00BE5670" w:rsidRPr="00BE5670" w:rsidRDefault="00BE5670" w:rsidP="00BE5670">
      <w:pPr>
        <w:pBdr>
          <w:top w:val="nil"/>
          <w:left w:val="nil"/>
          <w:bottom w:val="nil"/>
          <w:right w:val="nil"/>
          <w:between w:val="nil"/>
        </w:pBdr>
        <w:ind w:firstLine="720"/>
        <w:jc w:val="both"/>
        <w:rPr>
          <w:rFonts w:ascii="Times New Roman" w:eastAsia="Times New Roman" w:hAnsi="Times New Roman" w:cs="Times New Roman"/>
          <w:sz w:val="24"/>
          <w:szCs w:val="24"/>
        </w:rPr>
      </w:pPr>
    </w:p>
    <w:p w14:paraId="7F7F3D51" w14:textId="022CAE8A" w:rsidR="00BE5670" w:rsidRPr="006C443B" w:rsidRDefault="00BE5670" w:rsidP="006C443B">
      <w:pPr>
        <w:pStyle w:val="ListParagraph"/>
        <w:numPr>
          <w:ilvl w:val="0"/>
          <w:numId w:val="2"/>
        </w:numPr>
        <w:pBdr>
          <w:top w:val="nil"/>
          <w:left w:val="nil"/>
          <w:bottom w:val="nil"/>
          <w:right w:val="nil"/>
          <w:between w:val="nil"/>
        </w:pBdr>
        <w:ind w:left="360"/>
        <w:rPr>
          <w:rFonts w:ascii="Times New Roman" w:eastAsia="Times New Roman" w:hAnsi="Times New Roman" w:cs="Times New Roman"/>
          <w:sz w:val="24"/>
          <w:szCs w:val="24"/>
        </w:rPr>
      </w:pPr>
      <w:r w:rsidRPr="00190BDD">
        <w:rPr>
          <w:rFonts w:ascii="Times New Roman" w:eastAsia="Times New Roman" w:hAnsi="Times New Roman" w:cs="Times New Roman"/>
          <w:sz w:val="24"/>
          <w:szCs w:val="24"/>
        </w:rPr>
        <w:t>Need for Institutional Policies and Digital Literacy Development</w:t>
      </w:r>
    </w:p>
    <w:p w14:paraId="39BF4CF6" w14:textId="3BF43849" w:rsidR="00BE5670" w:rsidRPr="00BE5670" w:rsidRDefault="00BE5670" w:rsidP="006C443B">
      <w:pPr>
        <w:pBdr>
          <w:top w:val="nil"/>
          <w:left w:val="nil"/>
          <w:bottom w:val="nil"/>
          <w:right w:val="nil"/>
          <w:between w:val="nil"/>
        </w:pBdr>
        <w:ind w:firstLine="720"/>
        <w:jc w:val="both"/>
        <w:rPr>
          <w:rFonts w:ascii="Times New Roman" w:eastAsia="Times New Roman" w:hAnsi="Times New Roman" w:cs="Times New Roman"/>
          <w:sz w:val="24"/>
          <w:szCs w:val="24"/>
        </w:rPr>
      </w:pPr>
      <w:r w:rsidRPr="00BE5670">
        <w:rPr>
          <w:rFonts w:ascii="Times New Roman" w:eastAsia="Times New Roman" w:hAnsi="Times New Roman" w:cs="Times New Roman"/>
          <w:sz w:val="24"/>
          <w:szCs w:val="24"/>
        </w:rPr>
        <w:t>The lecturers’ call for institutional guidelines highlights a systemic gap in managing AI use within academic settings. This finding supports Palinkas et al.’s (2015) argument that institutions must establish clear frameworks when integrating new technologies into educational practices. Without explicit policies, students encounter inconsistent expectations, and lecturers face uncertainty regarding permissible AI use.</w:t>
      </w:r>
    </w:p>
    <w:p w14:paraId="0ECFBFD7" w14:textId="3B50D30B" w:rsidR="00BE5670" w:rsidRPr="00BE5670" w:rsidRDefault="00BE5670" w:rsidP="00103963">
      <w:pPr>
        <w:pBdr>
          <w:top w:val="nil"/>
          <w:left w:val="nil"/>
          <w:bottom w:val="nil"/>
          <w:right w:val="nil"/>
          <w:between w:val="nil"/>
        </w:pBdr>
        <w:ind w:firstLine="720"/>
        <w:jc w:val="both"/>
        <w:rPr>
          <w:rFonts w:ascii="Times New Roman" w:eastAsia="Times New Roman" w:hAnsi="Times New Roman" w:cs="Times New Roman"/>
          <w:sz w:val="24"/>
          <w:szCs w:val="24"/>
        </w:rPr>
      </w:pPr>
      <w:r w:rsidRPr="00BE5670">
        <w:rPr>
          <w:rFonts w:ascii="Times New Roman" w:eastAsia="Times New Roman" w:hAnsi="Times New Roman" w:cs="Times New Roman"/>
          <w:sz w:val="24"/>
          <w:szCs w:val="24"/>
        </w:rPr>
        <w:t>Furthermore, lecturers’ desire for professional development reflects Lincoln and Guba’s (1985) emphasis on ongoing learning to ensure trustworthy and ethical practices. As AI continues to evolve, educators require training to understand its capabilities, limitations, and implications for pedagogy and assessment. Developing digital literacy for both lecturers and students is essential to ensure that AI serves as a pedagogical aid rather than a source of academic misconduct.</w:t>
      </w:r>
    </w:p>
    <w:p w14:paraId="29EEDF5A" w14:textId="26BD3047" w:rsidR="00BE5670" w:rsidRPr="00BE5670" w:rsidRDefault="00BE5670" w:rsidP="00103963">
      <w:pPr>
        <w:pBdr>
          <w:top w:val="nil"/>
          <w:left w:val="nil"/>
          <w:bottom w:val="nil"/>
          <w:right w:val="nil"/>
          <w:between w:val="nil"/>
        </w:pBdr>
        <w:ind w:firstLine="720"/>
        <w:jc w:val="both"/>
        <w:rPr>
          <w:rFonts w:ascii="Times New Roman" w:eastAsia="Times New Roman" w:hAnsi="Times New Roman" w:cs="Times New Roman"/>
          <w:sz w:val="24"/>
          <w:szCs w:val="24"/>
        </w:rPr>
      </w:pPr>
      <w:r w:rsidRPr="00BE5670">
        <w:rPr>
          <w:rFonts w:ascii="Times New Roman" w:eastAsia="Times New Roman" w:hAnsi="Times New Roman" w:cs="Times New Roman"/>
          <w:sz w:val="24"/>
          <w:szCs w:val="24"/>
        </w:rPr>
        <w:t>Overall, the study demonstrates that lecturers hold balanced and reflective views on AI in student writing. They appreciate AI’s potential to improve linguistic accuracy and learner confidence, yet they remain cautious about overreliance, compromised authenticity, and challenges in fair assessment. These findings align with broader scholarly discussions on AI in EFL writing, reinforcing the need for nuanced integration of AI in instructional contexts.</w:t>
      </w:r>
    </w:p>
    <w:p w14:paraId="0000002E" w14:textId="4BFB40CF" w:rsidR="00F36317" w:rsidRDefault="00BE5670" w:rsidP="00BE567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sidRPr="00BE5670">
        <w:rPr>
          <w:rFonts w:ascii="Times New Roman" w:eastAsia="Times New Roman" w:hAnsi="Times New Roman" w:cs="Times New Roman"/>
          <w:sz w:val="24"/>
          <w:szCs w:val="24"/>
        </w:rPr>
        <w:t xml:space="preserve">This study contributes to the growing body of literature by capturing </w:t>
      </w:r>
      <w:proofErr w:type="gramStart"/>
      <w:r w:rsidRPr="00BE5670">
        <w:rPr>
          <w:rFonts w:ascii="Times New Roman" w:eastAsia="Times New Roman" w:hAnsi="Times New Roman" w:cs="Times New Roman"/>
          <w:sz w:val="24"/>
          <w:szCs w:val="24"/>
        </w:rPr>
        <w:t>lecturers’</w:t>
      </w:r>
      <w:proofErr w:type="gramEnd"/>
      <w:r w:rsidRPr="00BE5670">
        <w:rPr>
          <w:rFonts w:ascii="Times New Roman" w:eastAsia="Times New Roman" w:hAnsi="Times New Roman" w:cs="Times New Roman"/>
          <w:sz w:val="24"/>
          <w:szCs w:val="24"/>
        </w:rPr>
        <w:t xml:space="preserve"> lived experiences within an Indonesian higher education setting, offering insights into practical, ethical, and pedagogical implications of AI-assisted writing. Their narratives underscore the need for policies, training, and pedagogical innovation to ensure AI is used responsibly and meaningfully.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p>
    <w:p w14:paraId="0000002F" w14:textId="77777777" w:rsidR="00F36317" w:rsidRDefault="00000000">
      <w:pPr>
        <w:pBdr>
          <w:top w:val="nil"/>
          <w:left w:val="nil"/>
          <w:bottom w:val="nil"/>
          <w:right w:val="nil"/>
          <w:between w:val="nil"/>
        </w:pBdr>
        <w:ind w:left="80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0000030" w14:textId="77777777" w:rsidR="00F36317" w:rsidRDefault="0000000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C00000"/>
          <w:sz w:val="24"/>
          <w:szCs w:val="24"/>
        </w:rPr>
        <w:t>CONCLUSION</w:t>
      </w:r>
    </w:p>
    <w:p w14:paraId="0DCFE626" w14:textId="77777777" w:rsidR="00BE5670" w:rsidRPr="00BE5670" w:rsidRDefault="00BE5670" w:rsidP="00BE5670">
      <w:pPr>
        <w:pBdr>
          <w:top w:val="nil"/>
          <w:left w:val="nil"/>
          <w:bottom w:val="nil"/>
          <w:right w:val="nil"/>
          <w:between w:val="nil"/>
        </w:pBdr>
        <w:ind w:firstLine="720"/>
        <w:jc w:val="both"/>
        <w:rPr>
          <w:rFonts w:ascii="Times New Roman" w:eastAsia="Times New Roman" w:hAnsi="Times New Roman" w:cs="Times New Roman"/>
          <w:sz w:val="24"/>
          <w:szCs w:val="24"/>
        </w:rPr>
      </w:pPr>
      <w:r w:rsidRPr="00BE5670">
        <w:rPr>
          <w:rFonts w:ascii="Times New Roman" w:eastAsia="Times New Roman" w:hAnsi="Times New Roman" w:cs="Times New Roman"/>
          <w:sz w:val="24"/>
          <w:szCs w:val="24"/>
        </w:rPr>
        <w:t>This narrative inquiry study sought to explore lecturers’ perspectives on the use of Artificial Intelligence (AI) in students’ English writing products within higher education institutions in Jember. Through narrative interviews and written reflections, the study reveals that lecturers hold nuanced, balanced, and experience-driven views regarding the integration of AI in academic writing.</w:t>
      </w:r>
    </w:p>
    <w:p w14:paraId="7BBD0B67" w14:textId="77777777" w:rsidR="00BE5670" w:rsidRPr="00BE5670" w:rsidRDefault="00BE5670" w:rsidP="00BE5670">
      <w:pPr>
        <w:pBdr>
          <w:top w:val="nil"/>
          <w:left w:val="nil"/>
          <w:bottom w:val="nil"/>
          <w:right w:val="nil"/>
          <w:between w:val="nil"/>
        </w:pBdr>
        <w:ind w:firstLine="720"/>
        <w:jc w:val="both"/>
        <w:rPr>
          <w:rFonts w:ascii="Times New Roman" w:eastAsia="Times New Roman" w:hAnsi="Times New Roman" w:cs="Times New Roman"/>
          <w:sz w:val="24"/>
          <w:szCs w:val="24"/>
        </w:rPr>
      </w:pPr>
    </w:p>
    <w:p w14:paraId="1E6B7930" w14:textId="77777777" w:rsidR="00BE5670" w:rsidRPr="00BE5670" w:rsidRDefault="00BE5670" w:rsidP="00BE5670">
      <w:pPr>
        <w:pBdr>
          <w:top w:val="nil"/>
          <w:left w:val="nil"/>
          <w:bottom w:val="nil"/>
          <w:right w:val="nil"/>
          <w:between w:val="nil"/>
        </w:pBdr>
        <w:ind w:firstLine="720"/>
        <w:jc w:val="both"/>
        <w:rPr>
          <w:rFonts w:ascii="Times New Roman" w:eastAsia="Times New Roman" w:hAnsi="Times New Roman" w:cs="Times New Roman"/>
          <w:sz w:val="24"/>
          <w:szCs w:val="24"/>
        </w:rPr>
      </w:pPr>
      <w:r w:rsidRPr="00BE5670">
        <w:rPr>
          <w:rFonts w:ascii="Times New Roman" w:eastAsia="Times New Roman" w:hAnsi="Times New Roman" w:cs="Times New Roman"/>
          <w:sz w:val="24"/>
          <w:szCs w:val="24"/>
        </w:rPr>
        <w:t>The findings show that lecturers generally acknowledge the beneficial role of AI as a supportive tool that enhances students’ linguistic accuracy, improves the clarity of writing, and encourages greater confidence in drafting and revising. AI-powered feedback enables students to independently identify errors, refine their ideas, and engage more actively in the writing process. For many lecturers, AI serves as a practical complement to instruction, particularly in contexts where providing individualized feedback is challenging.</w:t>
      </w:r>
    </w:p>
    <w:p w14:paraId="1C14E933" w14:textId="77777777" w:rsidR="00BE5670" w:rsidRPr="00BE5670" w:rsidRDefault="00BE5670" w:rsidP="00BE5670">
      <w:pPr>
        <w:pBdr>
          <w:top w:val="nil"/>
          <w:left w:val="nil"/>
          <w:bottom w:val="nil"/>
          <w:right w:val="nil"/>
          <w:between w:val="nil"/>
        </w:pBdr>
        <w:ind w:firstLine="720"/>
        <w:jc w:val="both"/>
        <w:rPr>
          <w:rFonts w:ascii="Times New Roman" w:eastAsia="Times New Roman" w:hAnsi="Times New Roman" w:cs="Times New Roman"/>
          <w:sz w:val="24"/>
          <w:szCs w:val="24"/>
        </w:rPr>
      </w:pPr>
    </w:p>
    <w:p w14:paraId="69431D4C" w14:textId="20ACAD8A" w:rsidR="00BE5670" w:rsidRPr="00BE5670" w:rsidRDefault="00BE5670" w:rsidP="00BE5670">
      <w:pPr>
        <w:pBdr>
          <w:top w:val="nil"/>
          <w:left w:val="nil"/>
          <w:bottom w:val="nil"/>
          <w:right w:val="nil"/>
          <w:between w:val="nil"/>
        </w:pBdr>
        <w:ind w:firstLine="720"/>
        <w:jc w:val="both"/>
        <w:rPr>
          <w:rFonts w:ascii="Times New Roman" w:eastAsia="Times New Roman" w:hAnsi="Times New Roman" w:cs="Times New Roman"/>
          <w:sz w:val="24"/>
          <w:szCs w:val="24"/>
        </w:rPr>
      </w:pPr>
      <w:r w:rsidRPr="00BE5670">
        <w:rPr>
          <w:rFonts w:ascii="Times New Roman" w:eastAsia="Times New Roman" w:hAnsi="Times New Roman" w:cs="Times New Roman"/>
          <w:sz w:val="24"/>
          <w:szCs w:val="24"/>
        </w:rPr>
        <w:t>However, lecturers also express significant concerns about overreliance on AI, particularly regarding the authenticity and originality of student work. The ease with which AI tools can generate, rewrite, or heavily edit text raises doubts about students’ genuine writing ability. This challenge complicates assessment and raises ethical questions related to academic integrity. Lecturers worry that heavy dependence on AI may undermine the development of critical thinking, creativity, and independent writing skills</w:t>
      </w:r>
      <w:r w:rsidR="00BA407C">
        <w:rPr>
          <w:rFonts w:ascii="Times New Roman" w:eastAsia="Times New Roman" w:hAnsi="Times New Roman" w:cs="Times New Roman"/>
          <w:sz w:val="24"/>
          <w:szCs w:val="24"/>
        </w:rPr>
        <w:t xml:space="preserve">, </w:t>
      </w:r>
      <w:r w:rsidRPr="00BE5670">
        <w:rPr>
          <w:rFonts w:ascii="Times New Roman" w:eastAsia="Times New Roman" w:hAnsi="Times New Roman" w:cs="Times New Roman"/>
          <w:sz w:val="24"/>
          <w:szCs w:val="24"/>
        </w:rPr>
        <w:t>abilities central to academic success.</w:t>
      </w:r>
    </w:p>
    <w:p w14:paraId="4EC7C94C" w14:textId="77777777" w:rsidR="00BE5670" w:rsidRPr="00BE5670" w:rsidRDefault="00BE5670" w:rsidP="00BE5670">
      <w:pPr>
        <w:pBdr>
          <w:top w:val="nil"/>
          <w:left w:val="nil"/>
          <w:bottom w:val="nil"/>
          <w:right w:val="nil"/>
          <w:between w:val="nil"/>
        </w:pBdr>
        <w:ind w:firstLine="720"/>
        <w:jc w:val="both"/>
        <w:rPr>
          <w:rFonts w:ascii="Times New Roman" w:eastAsia="Times New Roman" w:hAnsi="Times New Roman" w:cs="Times New Roman"/>
          <w:sz w:val="24"/>
          <w:szCs w:val="24"/>
        </w:rPr>
      </w:pPr>
    </w:p>
    <w:p w14:paraId="5B72FC03" w14:textId="0623773B" w:rsidR="00BE5670" w:rsidRPr="00BE5670" w:rsidRDefault="00BE5670" w:rsidP="001E34C6">
      <w:pPr>
        <w:pBdr>
          <w:top w:val="nil"/>
          <w:left w:val="nil"/>
          <w:bottom w:val="nil"/>
          <w:right w:val="nil"/>
          <w:between w:val="nil"/>
        </w:pBdr>
        <w:ind w:firstLine="720"/>
        <w:jc w:val="both"/>
        <w:rPr>
          <w:rFonts w:ascii="Times New Roman" w:eastAsia="Times New Roman" w:hAnsi="Times New Roman" w:cs="Times New Roman"/>
          <w:sz w:val="24"/>
          <w:szCs w:val="24"/>
        </w:rPr>
      </w:pPr>
      <w:r w:rsidRPr="00BE5670">
        <w:rPr>
          <w:rFonts w:ascii="Times New Roman" w:eastAsia="Times New Roman" w:hAnsi="Times New Roman" w:cs="Times New Roman"/>
          <w:sz w:val="24"/>
          <w:szCs w:val="24"/>
        </w:rPr>
        <w:t xml:space="preserve">In response to these challenges, the study found that lecturers are proactively adapting their pedagogical and assessment practices. Process-based writing tasks, in-class writing activities, reflective writing logs, and oral </w:t>
      </w:r>
      <w:proofErr w:type="spellStart"/>
      <w:r w:rsidRPr="00BE5670">
        <w:rPr>
          <w:rFonts w:ascii="Times New Roman" w:eastAsia="Times New Roman" w:hAnsi="Times New Roman" w:cs="Times New Roman"/>
          <w:sz w:val="24"/>
          <w:szCs w:val="24"/>
        </w:rPr>
        <w:t>defenses</w:t>
      </w:r>
      <w:proofErr w:type="spellEnd"/>
      <w:r w:rsidRPr="00BE5670">
        <w:rPr>
          <w:rFonts w:ascii="Times New Roman" w:eastAsia="Times New Roman" w:hAnsi="Times New Roman" w:cs="Times New Roman"/>
          <w:sz w:val="24"/>
          <w:szCs w:val="24"/>
        </w:rPr>
        <w:t xml:space="preserve"> are increasingly implemented to ensure that students demonstrate authentic learning. Lecturers also emphasize the importance of incorporating AI literacy</w:t>
      </w:r>
      <w:r w:rsidR="001E34C6">
        <w:rPr>
          <w:rFonts w:ascii="Times New Roman" w:eastAsia="Times New Roman" w:hAnsi="Times New Roman" w:cs="Times New Roman"/>
          <w:sz w:val="24"/>
          <w:szCs w:val="24"/>
        </w:rPr>
        <w:t xml:space="preserve">, </w:t>
      </w:r>
      <w:r w:rsidRPr="00BE5670">
        <w:rPr>
          <w:rFonts w:ascii="Times New Roman" w:eastAsia="Times New Roman" w:hAnsi="Times New Roman" w:cs="Times New Roman"/>
          <w:sz w:val="24"/>
          <w:szCs w:val="24"/>
        </w:rPr>
        <w:t>teaching students not only how to use AI tools but how to use them responsibly and ethically.</w:t>
      </w:r>
    </w:p>
    <w:p w14:paraId="1E058F9C" w14:textId="19A1D1D3" w:rsidR="00BE5670" w:rsidRPr="00BE5670" w:rsidRDefault="00BE5670" w:rsidP="001E34C6">
      <w:pPr>
        <w:pBdr>
          <w:top w:val="nil"/>
          <w:left w:val="nil"/>
          <w:bottom w:val="nil"/>
          <w:right w:val="nil"/>
          <w:between w:val="nil"/>
        </w:pBdr>
        <w:ind w:firstLine="720"/>
        <w:jc w:val="both"/>
        <w:rPr>
          <w:rFonts w:ascii="Times New Roman" w:eastAsia="Times New Roman" w:hAnsi="Times New Roman" w:cs="Times New Roman"/>
          <w:sz w:val="24"/>
          <w:szCs w:val="24"/>
        </w:rPr>
      </w:pPr>
      <w:r w:rsidRPr="00BE5670">
        <w:rPr>
          <w:rFonts w:ascii="Times New Roman" w:eastAsia="Times New Roman" w:hAnsi="Times New Roman" w:cs="Times New Roman"/>
          <w:sz w:val="24"/>
          <w:szCs w:val="24"/>
        </w:rPr>
        <w:lastRenderedPageBreak/>
        <w:t>Finally, the study highlights a crucial institutional need: clear guidelines and structured policies on acceptable AI use in academic writing. Lecturers note inconsistencies in AI-related expectations across courses and departments, creating confusion for both educators and students. There is also a strong call for training and professional development to enhance lecturers’ digital literacy and equip them with the knowledge required to evaluate AI-assisted writing effectively.</w:t>
      </w:r>
    </w:p>
    <w:p w14:paraId="00000031" w14:textId="5E97B751" w:rsidR="00F36317" w:rsidRDefault="00BE5670" w:rsidP="00BE567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sidRPr="00BE5670">
        <w:rPr>
          <w:rFonts w:ascii="Times New Roman" w:eastAsia="Times New Roman" w:hAnsi="Times New Roman" w:cs="Times New Roman"/>
          <w:sz w:val="24"/>
          <w:szCs w:val="24"/>
        </w:rPr>
        <w:t>Overall, this study concludes that while AI presents valuable opportunities for enhancing English writing instruction, its integration requires thoughtful, guided, and ethical implementation. Lecturers’ voices underscore the need for balanced approaches that recognize both the advantages and risks of AI in writing education. Efforts to develop institutional policies, promote digital literacy, and refine pedagogical practices will be essential in ensuring that AI supports</w:t>
      </w:r>
      <w:r w:rsidR="001E34C6">
        <w:rPr>
          <w:rFonts w:ascii="Times New Roman" w:eastAsia="Times New Roman" w:hAnsi="Times New Roman" w:cs="Times New Roman"/>
          <w:sz w:val="24"/>
          <w:szCs w:val="24"/>
        </w:rPr>
        <w:t xml:space="preserve"> </w:t>
      </w:r>
      <w:r w:rsidRPr="00BE5670">
        <w:rPr>
          <w:rFonts w:ascii="Times New Roman" w:eastAsia="Times New Roman" w:hAnsi="Times New Roman" w:cs="Times New Roman"/>
          <w:sz w:val="24"/>
          <w:szCs w:val="24"/>
        </w:rPr>
        <w:t>students’ genuine writing development.</w:t>
      </w:r>
    </w:p>
    <w:p w14:paraId="00000033" w14:textId="1B8A4B18" w:rsidR="00F36317" w:rsidRPr="00BA407C" w:rsidRDefault="00000000" w:rsidP="00BA407C">
      <w:pPr>
        <w:pBdr>
          <w:top w:val="nil"/>
          <w:left w:val="nil"/>
          <w:bottom w:val="nil"/>
          <w:right w:val="nil"/>
          <w:between w:val="nil"/>
        </w:pBdr>
        <w:ind w:left="80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 </w:t>
      </w:r>
    </w:p>
    <w:p w14:paraId="0000003A" w14:textId="236FA7E5" w:rsidR="00F36317" w:rsidRPr="00BA407C" w:rsidRDefault="00000000" w:rsidP="00BA407C">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C00000"/>
          <w:sz w:val="24"/>
          <w:szCs w:val="24"/>
        </w:rPr>
        <w:t>REFERENCES</w:t>
      </w:r>
      <w:r>
        <w:rPr>
          <w:rFonts w:ascii="Times New Roman" w:eastAsia="Times New Roman" w:hAnsi="Times New Roman" w:cs="Times New Roman"/>
          <w:b/>
          <w:color w:val="000000"/>
          <w:sz w:val="24"/>
          <w:szCs w:val="24"/>
        </w:rPr>
        <w:t xml:space="preserve"> </w:t>
      </w:r>
    </w:p>
    <w:p w14:paraId="094846D9" w14:textId="77777777" w:rsidR="00BA407C" w:rsidRPr="00BA08D6" w:rsidRDefault="00BA407C" w:rsidP="00BA407C">
      <w:pPr>
        <w:pBdr>
          <w:top w:val="nil"/>
          <w:left w:val="nil"/>
          <w:bottom w:val="nil"/>
          <w:right w:val="nil"/>
          <w:between w:val="nil"/>
        </w:pBdr>
        <w:ind w:left="720" w:hanging="720"/>
        <w:jc w:val="both"/>
        <w:rPr>
          <w:rFonts w:ascii="Times New Roman" w:eastAsia="Times New Roman" w:hAnsi="Times New Roman" w:cs="Times New Roman"/>
          <w:color w:val="000000"/>
          <w:sz w:val="24"/>
          <w:szCs w:val="24"/>
        </w:rPr>
      </w:pPr>
      <w:proofErr w:type="spellStart"/>
      <w:r w:rsidRPr="00BA08D6">
        <w:rPr>
          <w:rFonts w:ascii="Times New Roman" w:eastAsia="Times New Roman" w:hAnsi="Times New Roman" w:cs="Times New Roman"/>
          <w:color w:val="000000"/>
          <w:sz w:val="24"/>
          <w:szCs w:val="24"/>
        </w:rPr>
        <w:t>Clandinin</w:t>
      </w:r>
      <w:proofErr w:type="spellEnd"/>
      <w:r w:rsidRPr="00BA08D6">
        <w:rPr>
          <w:rFonts w:ascii="Times New Roman" w:eastAsia="Times New Roman" w:hAnsi="Times New Roman" w:cs="Times New Roman"/>
          <w:color w:val="000000"/>
          <w:sz w:val="24"/>
          <w:szCs w:val="24"/>
        </w:rPr>
        <w:t>, D. J., &amp; Connelly, F. M. (2000). Narrative inquiry: Experience and story in qualitative research. Jossey-Bass.</w:t>
      </w:r>
    </w:p>
    <w:p w14:paraId="024B7D4B" w14:textId="77777777" w:rsidR="00BA407C" w:rsidRPr="00BE5670" w:rsidRDefault="00BA407C" w:rsidP="00BA407C">
      <w:pPr>
        <w:pBdr>
          <w:top w:val="nil"/>
          <w:left w:val="nil"/>
          <w:bottom w:val="nil"/>
          <w:right w:val="nil"/>
          <w:between w:val="nil"/>
        </w:pBdr>
        <w:ind w:left="720" w:hanging="720"/>
        <w:jc w:val="both"/>
        <w:rPr>
          <w:rFonts w:ascii="Times New Roman" w:eastAsia="Times New Roman" w:hAnsi="Times New Roman" w:cs="Times New Roman"/>
          <w:color w:val="000000"/>
          <w:sz w:val="24"/>
          <w:szCs w:val="24"/>
        </w:rPr>
      </w:pPr>
      <w:r w:rsidRPr="00BE5670">
        <w:rPr>
          <w:rFonts w:ascii="Times New Roman" w:eastAsia="Times New Roman" w:hAnsi="Times New Roman" w:cs="Times New Roman"/>
          <w:color w:val="000000"/>
          <w:sz w:val="24"/>
          <w:szCs w:val="24"/>
        </w:rPr>
        <w:t xml:space="preserve">Creswell, J. W., &amp; </w:t>
      </w:r>
      <w:proofErr w:type="spellStart"/>
      <w:r w:rsidRPr="00BE5670">
        <w:rPr>
          <w:rFonts w:ascii="Times New Roman" w:eastAsia="Times New Roman" w:hAnsi="Times New Roman" w:cs="Times New Roman"/>
          <w:color w:val="000000"/>
          <w:sz w:val="24"/>
          <w:szCs w:val="24"/>
        </w:rPr>
        <w:t>Poth</w:t>
      </w:r>
      <w:proofErr w:type="spellEnd"/>
      <w:r w:rsidRPr="00BE5670">
        <w:rPr>
          <w:rFonts w:ascii="Times New Roman" w:eastAsia="Times New Roman" w:hAnsi="Times New Roman" w:cs="Times New Roman"/>
          <w:color w:val="000000"/>
          <w:sz w:val="24"/>
          <w:szCs w:val="24"/>
        </w:rPr>
        <w:t>, C. N. (2018). Qualitative inquiry &amp; research design: Choosing among five approaches (4th ed.). SAGE.</w:t>
      </w:r>
    </w:p>
    <w:p w14:paraId="1A9C9AF2" w14:textId="209CD13D" w:rsidR="002C0F78" w:rsidRPr="002C0F78" w:rsidRDefault="002C0F78" w:rsidP="002C0F78">
      <w:pPr>
        <w:pBdr>
          <w:top w:val="nil"/>
          <w:left w:val="nil"/>
          <w:bottom w:val="nil"/>
          <w:right w:val="nil"/>
          <w:between w:val="nil"/>
        </w:pBdr>
        <w:ind w:left="720" w:hanging="720"/>
        <w:jc w:val="both"/>
        <w:rPr>
          <w:rFonts w:ascii="Times New Roman" w:eastAsia="Times New Roman" w:hAnsi="Times New Roman" w:cs="Times New Roman"/>
          <w:color w:val="000000"/>
          <w:sz w:val="24"/>
          <w:szCs w:val="24"/>
          <w:lang w:val="en-US"/>
        </w:rPr>
      </w:pPr>
      <w:proofErr w:type="spellStart"/>
      <w:r w:rsidRPr="002C0F78">
        <w:rPr>
          <w:rFonts w:ascii="Times New Roman" w:eastAsia="Times New Roman" w:hAnsi="Times New Roman" w:cs="Times New Roman"/>
          <w:color w:val="000000"/>
          <w:sz w:val="24"/>
          <w:szCs w:val="24"/>
          <w:lang w:val="en-US"/>
        </w:rPr>
        <w:t>Elola</w:t>
      </w:r>
      <w:proofErr w:type="spellEnd"/>
      <w:r w:rsidRPr="002C0F78">
        <w:rPr>
          <w:rFonts w:ascii="Times New Roman" w:eastAsia="Times New Roman" w:hAnsi="Times New Roman" w:cs="Times New Roman"/>
          <w:color w:val="000000"/>
          <w:sz w:val="24"/>
          <w:szCs w:val="24"/>
          <w:lang w:val="en-US"/>
        </w:rPr>
        <w:t xml:space="preserve">, I., &amp; </w:t>
      </w:r>
      <w:proofErr w:type="spellStart"/>
      <w:r w:rsidRPr="002C0F78">
        <w:rPr>
          <w:rFonts w:ascii="Times New Roman" w:eastAsia="Times New Roman" w:hAnsi="Times New Roman" w:cs="Times New Roman"/>
          <w:color w:val="000000"/>
          <w:sz w:val="24"/>
          <w:szCs w:val="24"/>
          <w:lang w:val="en-US"/>
        </w:rPr>
        <w:t>Oskoz</w:t>
      </w:r>
      <w:proofErr w:type="spellEnd"/>
      <w:r w:rsidRPr="002C0F78">
        <w:rPr>
          <w:rFonts w:ascii="Times New Roman" w:eastAsia="Times New Roman" w:hAnsi="Times New Roman" w:cs="Times New Roman"/>
          <w:color w:val="000000"/>
          <w:sz w:val="24"/>
          <w:szCs w:val="24"/>
          <w:lang w:val="en-US"/>
        </w:rPr>
        <w:t xml:space="preserve">, A. (2017). Writing with 21st-century social tools in the L2 classroom: </w:t>
      </w:r>
      <w:proofErr w:type="gramStart"/>
      <w:r w:rsidRPr="002C0F78">
        <w:rPr>
          <w:rFonts w:ascii="Times New Roman" w:eastAsia="Times New Roman" w:hAnsi="Times New Roman" w:cs="Times New Roman"/>
          <w:color w:val="000000"/>
          <w:sz w:val="24"/>
          <w:szCs w:val="24"/>
          <w:lang w:val="en-US"/>
        </w:rPr>
        <w:t>New</w:t>
      </w:r>
      <w:proofErr w:type="gramEnd"/>
      <w:r w:rsidRPr="002C0F78">
        <w:rPr>
          <w:rFonts w:ascii="Times New Roman" w:eastAsia="Times New Roman" w:hAnsi="Times New Roman" w:cs="Times New Roman"/>
          <w:color w:val="000000"/>
          <w:sz w:val="24"/>
          <w:szCs w:val="24"/>
          <w:lang w:val="en-US"/>
        </w:rPr>
        <w:t xml:space="preserve"> literacies, genres, and writing practices. </w:t>
      </w:r>
      <w:r w:rsidRPr="002C0F78">
        <w:rPr>
          <w:rFonts w:ascii="Times New Roman" w:eastAsia="Times New Roman" w:hAnsi="Times New Roman" w:cs="Times New Roman"/>
          <w:i/>
          <w:iCs/>
          <w:color w:val="000000"/>
          <w:sz w:val="24"/>
          <w:szCs w:val="24"/>
          <w:lang w:val="en-US"/>
        </w:rPr>
        <w:t>Journal of Second Language Writing, 36</w:t>
      </w:r>
      <w:r w:rsidRPr="002C0F78">
        <w:rPr>
          <w:rFonts w:ascii="Times New Roman" w:eastAsia="Times New Roman" w:hAnsi="Times New Roman" w:cs="Times New Roman"/>
          <w:color w:val="000000"/>
          <w:sz w:val="24"/>
          <w:szCs w:val="24"/>
          <w:lang w:val="en-US"/>
        </w:rPr>
        <w:t>, 52–60.</w:t>
      </w:r>
    </w:p>
    <w:p w14:paraId="0FD5BB4A" w14:textId="2DFBE9E8" w:rsidR="00BA407C" w:rsidRPr="00BA08D6" w:rsidRDefault="00BA407C" w:rsidP="00BA407C">
      <w:pPr>
        <w:pBdr>
          <w:top w:val="nil"/>
          <w:left w:val="nil"/>
          <w:bottom w:val="nil"/>
          <w:right w:val="nil"/>
          <w:between w:val="nil"/>
        </w:pBdr>
        <w:ind w:left="720" w:hanging="720"/>
        <w:jc w:val="both"/>
        <w:rPr>
          <w:rFonts w:ascii="Times New Roman" w:eastAsia="Times New Roman" w:hAnsi="Times New Roman" w:cs="Times New Roman"/>
          <w:color w:val="000000"/>
          <w:sz w:val="24"/>
          <w:szCs w:val="24"/>
        </w:rPr>
      </w:pPr>
      <w:proofErr w:type="spellStart"/>
      <w:r w:rsidRPr="00BA08D6">
        <w:rPr>
          <w:rFonts w:ascii="Times New Roman" w:eastAsia="Times New Roman" w:hAnsi="Times New Roman" w:cs="Times New Roman"/>
          <w:color w:val="000000"/>
          <w:sz w:val="24"/>
          <w:szCs w:val="24"/>
        </w:rPr>
        <w:t>ElSafty</w:t>
      </w:r>
      <w:proofErr w:type="spellEnd"/>
      <w:r w:rsidRPr="00BA08D6">
        <w:rPr>
          <w:rFonts w:ascii="Times New Roman" w:eastAsia="Times New Roman" w:hAnsi="Times New Roman" w:cs="Times New Roman"/>
          <w:color w:val="000000"/>
          <w:sz w:val="24"/>
          <w:szCs w:val="24"/>
        </w:rPr>
        <w:t xml:space="preserve">, A., &amp; Al-Emran, M. (2021). Examining students’ and instructors’ attitudes toward the use of Grammarly in academic writing. Education and Information Technologies, 26(5), 5301–5320. </w:t>
      </w:r>
      <w:hyperlink r:id="rId14" w:history="1">
        <w:r w:rsidR="00EC6C43" w:rsidRPr="00A8186A">
          <w:rPr>
            <w:rStyle w:val="Hyperlink"/>
            <w:rFonts w:ascii="Times New Roman" w:eastAsia="Times New Roman" w:hAnsi="Times New Roman" w:cs="Times New Roman"/>
            <w:sz w:val="24"/>
            <w:szCs w:val="24"/>
          </w:rPr>
          <w:t>https://doi.org/10.1007/s10639-021-10573-9</w:t>
        </w:r>
      </w:hyperlink>
      <w:r w:rsidR="00EC6C43">
        <w:rPr>
          <w:rFonts w:ascii="Times New Roman" w:eastAsia="Times New Roman" w:hAnsi="Times New Roman" w:cs="Times New Roman"/>
          <w:color w:val="000000"/>
          <w:sz w:val="24"/>
          <w:szCs w:val="24"/>
        </w:rPr>
        <w:t xml:space="preserve"> </w:t>
      </w:r>
    </w:p>
    <w:p w14:paraId="5EB7E62C" w14:textId="6366732B" w:rsidR="00BA407C" w:rsidRDefault="00BA407C" w:rsidP="00BA407C">
      <w:pPr>
        <w:pBdr>
          <w:top w:val="nil"/>
          <w:left w:val="nil"/>
          <w:bottom w:val="nil"/>
          <w:right w:val="nil"/>
          <w:between w:val="nil"/>
        </w:pBdr>
        <w:ind w:left="720" w:hanging="720"/>
        <w:jc w:val="both"/>
        <w:rPr>
          <w:rFonts w:ascii="Times New Roman" w:eastAsia="Times New Roman" w:hAnsi="Times New Roman" w:cs="Times New Roman"/>
          <w:color w:val="000000"/>
          <w:sz w:val="24"/>
          <w:szCs w:val="24"/>
        </w:rPr>
      </w:pPr>
      <w:r w:rsidRPr="00BA08D6">
        <w:rPr>
          <w:rFonts w:ascii="Times New Roman" w:eastAsia="Times New Roman" w:hAnsi="Times New Roman" w:cs="Times New Roman"/>
          <w:color w:val="000000"/>
          <w:sz w:val="24"/>
          <w:szCs w:val="24"/>
        </w:rPr>
        <w:t xml:space="preserve">Hunter, J., &amp; Hall, C. (2020). Narrative inquiry in the study of teachers’ professional development. Teaching and Teacher Education, 91, 103055. </w:t>
      </w:r>
      <w:hyperlink r:id="rId15" w:history="1">
        <w:r w:rsidRPr="00A8186A">
          <w:rPr>
            <w:rStyle w:val="Hyperlink"/>
            <w:rFonts w:ascii="Times New Roman" w:eastAsia="Times New Roman" w:hAnsi="Times New Roman" w:cs="Times New Roman"/>
            <w:sz w:val="24"/>
            <w:szCs w:val="24"/>
          </w:rPr>
          <w:t>https://doi.org/10.1016/j.tate.2020.103055</w:t>
        </w:r>
      </w:hyperlink>
    </w:p>
    <w:p w14:paraId="30BD1730" w14:textId="0DACF9DE" w:rsidR="00BA407C" w:rsidRPr="00AD2476" w:rsidRDefault="002C0F78" w:rsidP="00AD2476">
      <w:pPr>
        <w:pBdr>
          <w:top w:val="nil"/>
          <w:left w:val="nil"/>
          <w:bottom w:val="nil"/>
          <w:right w:val="nil"/>
          <w:between w:val="nil"/>
        </w:pBdr>
        <w:ind w:left="720" w:hanging="720"/>
        <w:jc w:val="both"/>
        <w:rPr>
          <w:rFonts w:ascii="Times New Roman" w:eastAsia="Times New Roman" w:hAnsi="Times New Roman" w:cs="Times New Roman"/>
          <w:color w:val="000000"/>
          <w:sz w:val="24"/>
          <w:szCs w:val="24"/>
          <w:lang w:val="en-US"/>
        </w:rPr>
      </w:pPr>
      <w:r w:rsidRPr="002C0F78">
        <w:rPr>
          <w:rFonts w:ascii="Times New Roman" w:eastAsia="Times New Roman" w:hAnsi="Times New Roman" w:cs="Times New Roman"/>
          <w:color w:val="000000"/>
          <w:sz w:val="24"/>
          <w:szCs w:val="24"/>
          <w:lang w:val="en-US"/>
        </w:rPr>
        <w:t xml:space="preserve">Hyland, K. (2016). </w:t>
      </w:r>
      <w:r w:rsidRPr="002C0F78">
        <w:rPr>
          <w:rFonts w:ascii="Times New Roman" w:eastAsia="Times New Roman" w:hAnsi="Times New Roman" w:cs="Times New Roman"/>
          <w:i/>
          <w:iCs/>
          <w:color w:val="000000"/>
          <w:sz w:val="24"/>
          <w:szCs w:val="24"/>
          <w:lang w:val="en-US"/>
        </w:rPr>
        <w:t>Teaching and researching writing</w:t>
      </w:r>
      <w:r w:rsidRPr="002C0F78">
        <w:rPr>
          <w:rFonts w:ascii="Times New Roman" w:eastAsia="Times New Roman" w:hAnsi="Times New Roman" w:cs="Times New Roman"/>
          <w:color w:val="000000"/>
          <w:sz w:val="24"/>
          <w:szCs w:val="24"/>
          <w:lang w:val="en-US"/>
        </w:rPr>
        <w:t xml:space="preserve"> (3rd ed.). Routledge.</w:t>
      </w:r>
    </w:p>
    <w:p w14:paraId="2CD6E93B" w14:textId="2784E7CB" w:rsidR="002C0F78" w:rsidRPr="002C0F78" w:rsidRDefault="002C0F78" w:rsidP="002C0F78">
      <w:pPr>
        <w:pBdr>
          <w:top w:val="nil"/>
          <w:left w:val="nil"/>
          <w:bottom w:val="nil"/>
          <w:right w:val="nil"/>
          <w:between w:val="nil"/>
        </w:pBdr>
        <w:ind w:left="720" w:hanging="720"/>
        <w:jc w:val="both"/>
        <w:rPr>
          <w:rFonts w:ascii="Times New Roman" w:eastAsia="Times New Roman" w:hAnsi="Times New Roman" w:cs="Times New Roman"/>
          <w:color w:val="000000"/>
          <w:sz w:val="24"/>
          <w:szCs w:val="24"/>
          <w:lang w:val="en-US"/>
        </w:rPr>
      </w:pPr>
      <w:r w:rsidRPr="002C0F78">
        <w:rPr>
          <w:rFonts w:ascii="Times New Roman" w:eastAsia="Times New Roman" w:hAnsi="Times New Roman" w:cs="Times New Roman"/>
          <w:color w:val="000000"/>
          <w:sz w:val="24"/>
          <w:szCs w:val="24"/>
          <w:lang w:val="en-US"/>
        </w:rPr>
        <w:t xml:space="preserve">Li, Z., Link, S., &amp; </w:t>
      </w:r>
      <w:proofErr w:type="spellStart"/>
      <w:r w:rsidRPr="002C0F78">
        <w:rPr>
          <w:rFonts w:ascii="Times New Roman" w:eastAsia="Times New Roman" w:hAnsi="Times New Roman" w:cs="Times New Roman"/>
          <w:color w:val="000000"/>
          <w:sz w:val="24"/>
          <w:szCs w:val="24"/>
          <w:lang w:val="en-US"/>
        </w:rPr>
        <w:t>Hegelheimer</w:t>
      </w:r>
      <w:proofErr w:type="spellEnd"/>
      <w:r w:rsidRPr="002C0F78">
        <w:rPr>
          <w:rFonts w:ascii="Times New Roman" w:eastAsia="Times New Roman" w:hAnsi="Times New Roman" w:cs="Times New Roman"/>
          <w:color w:val="000000"/>
          <w:sz w:val="24"/>
          <w:szCs w:val="24"/>
          <w:lang w:val="en-US"/>
        </w:rPr>
        <w:t xml:space="preserve">, V. (2015). Rethinking the role of automated writing evaluation (AWE) feedback in ESL writing instruction. </w:t>
      </w:r>
      <w:r w:rsidRPr="002C0F78">
        <w:rPr>
          <w:rFonts w:ascii="Times New Roman" w:eastAsia="Times New Roman" w:hAnsi="Times New Roman" w:cs="Times New Roman"/>
          <w:i/>
          <w:iCs/>
          <w:color w:val="000000"/>
          <w:sz w:val="24"/>
          <w:szCs w:val="24"/>
          <w:lang w:val="en-US"/>
        </w:rPr>
        <w:t>Journal of Second Language Writing, 27</w:t>
      </w:r>
      <w:r w:rsidRPr="002C0F78">
        <w:rPr>
          <w:rFonts w:ascii="Times New Roman" w:eastAsia="Times New Roman" w:hAnsi="Times New Roman" w:cs="Times New Roman"/>
          <w:color w:val="000000"/>
          <w:sz w:val="24"/>
          <w:szCs w:val="24"/>
          <w:lang w:val="en-US"/>
        </w:rPr>
        <w:t>, 1–18.</w:t>
      </w:r>
    </w:p>
    <w:p w14:paraId="28BC5E76" w14:textId="29FDC6FC" w:rsidR="00BA407C" w:rsidRPr="00BA407C" w:rsidRDefault="00BA407C" w:rsidP="00BA407C">
      <w:pPr>
        <w:pBdr>
          <w:top w:val="nil"/>
          <w:left w:val="nil"/>
          <w:bottom w:val="nil"/>
          <w:right w:val="nil"/>
          <w:between w:val="nil"/>
        </w:pBdr>
        <w:ind w:left="720" w:hanging="720"/>
        <w:jc w:val="both"/>
        <w:rPr>
          <w:rFonts w:ascii="Times New Roman" w:eastAsia="Times New Roman" w:hAnsi="Times New Roman" w:cs="Times New Roman"/>
          <w:color w:val="000000"/>
          <w:sz w:val="24"/>
          <w:szCs w:val="24"/>
        </w:rPr>
      </w:pPr>
      <w:r w:rsidRPr="00BA08D6">
        <w:rPr>
          <w:rFonts w:ascii="Times New Roman" w:eastAsia="Times New Roman" w:hAnsi="Times New Roman" w:cs="Times New Roman"/>
          <w:color w:val="000000"/>
          <w:sz w:val="24"/>
          <w:szCs w:val="24"/>
        </w:rPr>
        <w:t xml:space="preserve">Li, J., Link, S., &amp; </w:t>
      </w:r>
      <w:proofErr w:type="spellStart"/>
      <w:r w:rsidRPr="00BA08D6">
        <w:rPr>
          <w:rFonts w:ascii="Times New Roman" w:eastAsia="Times New Roman" w:hAnsi="Times New Roman" w:cs="Times New Roman"/>
          <w:color w:val="000000"/>
          <w:sz w:val="24"/>
          <w:szCs w:val="24"/>
        </w:rPr>
        <w:t>Hegelheimer</w:t>
      </w:r>
      <w:proofErr w:type="spellEnd"/>
      <w:r w:rsidRPr="00BA08D6">
        <w:rPr>
          <w:rFonts w:ascii="Times New Roman" w:eastAsia="Times New Roman" w:hAnsi="Times New Roman" w:cs="Times New Roman"/>
          <w:color w:val="000000"/>
          <w:sz w:val="24"/>
          <w:szCs w:val="24"/>
        </w:rPr>
        <w:t>, V. (2021). Rethinking automated writing evaluation: Positive and negative feedback and student revision. Language Learning &amp; Technology, 25(2), 1–25.</w:t>
      </w:r>
    </w:p>
    <w:p w14:paraId="0BB89AA5" w14:textId="6B3B49E2" w:rsidR="00D36C01" w:rsidRDefault="00D36C01" w:rsidP="00D36C01">
      <w:pPr>
        <w:pBdr>
          <w:top w:val="nil"/>
          <w:left w:val="nil"/>
          <w:bottom w:val="nil"/>
          <w:right w:val="nil"/>
          <w:between w:val="nil"/>
        </w:pBdr>
        <w:ind w:left="720" w:hanging="720"/>
        <w:jc w:val="both"/>
        <w:rPr>
          <w:rFonts w:ascii="Times New Roman" w:eastAsia="Times New Roman" w:hAnsi="Times New Roman" w:cs="Times New Roman"/>
          <w:color w:val="000000"/>
          <w:sz w:val="24"/>
          <w:szCs w:val="24"/>
        </w:rPr>
      </w:pPr>
      <w:r w:rsidRPr="00BE5670">
        <w:rPr>
          <w:rFonts w:ascii="Times New Roman" w:eastAsia="Times New Roman" w:hAnsi="Times New Roman" w:cs="Times New Roman"/>
          <w:color w:val="000000"/>
          <w:sz w:val="24"/>
          <w:szCs w:val="24"/>
        </w:rPr>
        <w:t>Lincoln, Y. S., &amp; Guba, E. G. (1985). Naturalistic inquiry. SAGE.</w:t>
      </w:r>
    </w:p>
    <w:p w14:paraId="2058D967" w14:textId="13C45A6D" w:rsidR="00BA407C" w:rsidRPr="00BA08D6" w:rsidRDefault="00BA407C" w:rsidP="00BA407C">
      <w:pPr>
        <w:pBdr>
          <w:top w:val="nil"/>
          <w:left w:val="nil"/>
          <w:bottom w:val="nil"/>
          <w:right w:val="nil"/>
          <w:between w:val="nil"/>
        </w:pBdr>
        <w:ind w:left="720" w:hanging="720"/>
        <w:jc w:val="both"/>
        <w:rPr>
          <w:rFonts w:ascii="Times New Roman" w:eastAsia="Times New Roman" w:hAnsi="Times New Roman" w:cs="Times New Roman"/>
          <w:color w:val="000000"/>
          <w:sz w:val="24"/>
          <w:szCs w:val="24"/>
        </w:rPr>
      </w:pPr>
      <w:r w:rsidRPr="00BA08D6">
        <w:rPr>
          <w:rFonts w:ascii="Times New Roman" w:eastAsia="Times New Roman" w:hAnsi="Times New Roman" w:cs="Times New Roman"/>
          <w:color w:val="000000"/>
          <w:sz w:val="24"/>
          <w:szCs w:val="24"/>
        </w:rPr>
        <w:t xml:space="preserve">McNeal, K. (2021). AI writing assistants and academic integrity: A pedagogical perspective. Journal of Academic Ethics, 19(4), 593–609. </w:t>
      </w:r>
      <w:hyperlink r:id="rId16" w:history="1">
        <w:r w:rsidR="00EC6C43" w:rsidRPr="00A8186A">
          <w:rPr>
            <w:rStyle w:val="Hyperlink"/>
            <w:rFonts w:ascii="Times New Roman" w:eastAsia="Times New Roman" w:hAnsi="Times New Roman" w:cs="Times New Roman"/>
            <w:sz w:val="24"/>
            <w:szCs w:val="24"/>
          </w:rPr>
          <w:t>https://doi.org/10.1007/s10805-021-09408-0</w:t>
        </w:r>
      </w:hyperlink>
      <w:r w:rsidR="00EC6C43">
        <w:rPr>
          <w:rFonts w:ascii="Times New Roman" w:eastAsia="Times New Roman" w:hAnsi="Times New Roman" w:cs="Times New Roman"/>
          <w:color w:val="000000"/>
          <w:sz w:val="24"/>
          <w:szCs w:val="24"/>
        </w:rPr>
        <w:t xml:space="preserve"> </w:t>
      </w:r>
    </w:p>
    <w:p w14:paraId="143C02BC" w14:textId="77777777" w:rsidR="00D36C01" w:rsidRPr="00BE5670" w:rsidRDefault="00D36C01" w:rsidP="00D36C01">
      <w:pPr>
        <w:pBdr>
          <w:top w:val="nil"/>
          <w:left w:val="nil"/>
          <w:bottom w:val="nil"/>
          <w:right w:val="nil"/>
          <w:between w:val="nil"/>
        </w:pBdr>
        <w:ind w:left="720" w:hanging="720"/>
        <w:jc w:val="both"/>
        <w:rPr>
          <w:rFonts w:ascii="Times New Roman" w:eastAsia="Times New Roman" w:hAnsi="Times New Roman" w:cs="Times New Roman"/>
          <w:color w:val="000000"/>
          <w:sz w:val="24"/>
          <w:szCs w:val="24"/>
        </w:rPr>
      </w:pPr>
      <w:r w:rsidRPr="00BE5670">
        <w:rPr>
          <w:rFonts w:ascii="Times New Roman" w:eastAsia="Times New Roman" w:hAnsi="Times New Roman" w:cs="Times New Roman"/>
          <w:color w:val="000000"/>
          <w:sz w:val="24"/>
          <w:szCs w:val="24"/>
        </w:rPr>
        <w:t xml:space="preserve">Palinkas, L. A., Horwitz, S. M., Green, C. A., Wisdom, J., Duan, N., &amp; </w:t>
      </w:r>
      <w:proofErr w:type="spellStart"/>
      <w:r w:rsidRPr="00BE5670">
        <w:rPr>
          <w:rFonts w:ascii="Times New Roman" w:eastAsia="Times New Roman" w:hAnsi="Times New Roman" w:cs="Times New Roman"/>
          <w:color w:val="000000"/>
          <w:sz w:val="24"/>
          <w:szCs w:val="24"/>
        </w:rPr>
        <w:t>Hoagwood</w:t>
      </w:r>
      <w:proofErr w:type="spellEnd"/>
      <w:r w:rsidRPr="00BE5670">
        <w:rPr>
          <w:rFonts w:ascii="Times New Roman" w:eastAsia="Times New Roman" w:hAnsi="Times New Roman" w:cs="Times New Roman"/>
          <w:color w:val="000000"/>
          <w:sz w:val="24"/>
          <w:szCs w:val="24"/>
        </w:rPr>
        <w:t>, K. (2015). Purposeful sampling for qualitative data collection and analysis. Administration and Policy in Mental Health and Mental Health Services Research, 42(5), 533–544.</w:t>
      </w:r>
    </w:p>
    <w:p w14:paraId="14807D6F" w14:textId="1446AF97" w:rsidR="00BA407C" w:rsidRPr="00BA407C" w:rsidRDefault="00BA407C" w:rsidP="00BA407C">
      <w:pPr>
        <w:pBdr>
          <w:top w:val="nil"/>
          <w:left w:val="nil"/>
          <w:bottom w:val="nil"/>
          <w:right w:val="nil"/>
          <w:between w:val="nil"/>
        </w:pBdr>
        <w:ind w:left="720" w:hanging="720"/>
        <w:jc w:val="both"/>
        <w:rPr>
          <w:rFonts w:ascii="Times New Roman" w:eastAsia="Times New Roman" w:hAnsi="Times New Roman" w:cs="Times New Roman"/>
          <w:color w:val="000000"/>
          <w:sz w:val="24"/>
          <w:szCs w:val="24"/>
        </w:rPr>
      </w:pPr>
      <w:r w:rsidRPr="00BA08D6">
        <w:rPr>
          <w:rFonts w:ascii="Times New Roman" w:eastAsia="Times New Roman" w:hAnsi="Times New Roman" w:cs="Times New Roman"/>
          <w:color w:val="000000"/>
          <w:sz w:val="24"/>
          <w:szCs w:val="24"/>
        </w:rPr>
        <w:t xml:space="preserve">Ranalli, J. (2018). Automated written corrective feedback: How well can students make use of it? Computer Assisted Language Learning, 31(7), 653–674. </w:t>
      </w:r>
      <w:hyperlink r:id="rId17" w:history="1">
        <w:r w:rsidR="00EC6C43" w:rsidRPr="00A8186A">
          <w:rPr>
            <w:rStyle w:val="Hyperlink"/>
            <w:rFonts w:ascii="Times New Roman" w:eastAsia="Times New Roman" w:hAnsi="Times New Roman" w:cs="Times New Roman"/>
            <w:sz w:val="24"/>
            <w:szCs w:val="24"/>
          </w:rPr>
          <w:t>https://doi.org/10.1080/09588221.2018.1466819</w:t>
        </w:r>
      </w:hyperlink>
      <w:r w:rsidR="00EC6C43">
        <w:rPr>
          <w:rFonts w:ascii="Times New Roman" w:eastAsia="Times New Roman" w:hAnsi="Times New Roman" w:cs="Times New Roman"/>
          <w:color w:val="000000"/>
          <w:sz w:val="24"/>
          <w:szCs w:val="24"/>
        </w:rPr>
        <w:t xml:space="preserve"> </w:t>
      </w:r>
    </w:p>
    <w:p w14:paraId="4BBE3B13" w14:textId="08A09BAA" w:rsidR="002C0F78" w:rsidRPr="002C0F78" w:rsidRDefault="002C0F78" w:rsidP="002C0F78">
      <w:pPr>
        <w:pBdr>
          <w:top w:val="nil"/>
          <w:left w:val="nil"/>
          <w:bottom w:val="nil"/>
          <w:right w:val="nil"/>
          <w:between w:val="nil"/>
        </w:pBdr>
        <w:ind w:left="720" w:hanging="720"/>
        <w:jc w:val="both"/>
        <w:rPr>
          <w:rFonts w:ascii="Times New Roman" w:eastAsia="Times New Roman" w:hAnsi="Times New Roman" w:cs="Times New Roman"/>
          <w:color w:val="000000"/>
          <w:sz w:val="24"/>
          <w:szCs w:val="24"/>
          <w:lang w:val="en-US"/>
        </w:rPr>
      </w:pPr>
      <w:r w:rsidRPr="002C0F78">
        <w:rPr>
          <w:rFonts w:ascii="Times New Roman" w:eastAsia="Times New Roman" w:hAnsi="Times New Roman" w:cs="Times New Roman"/>
          <w:color w:val="000000"/>
          <w:sz w:val="24"/>
          <w:szCs w:val="24"/>
          <w:lang w:val="en-US"/>
        </w:rPr>
        <w:t xml:space="preserve">Ranalli, J., Link, S., &amp; Chukharev-Hudilainen, E. (2017). Automated writing evaluation for formative assessment of second language writing: Investigating the accuracy and usefulness of feedback as part of an iterative writing process. </w:t>
      </w:r>
      <w:r w:rsidRPr="002C0F78">
        <w:rPr>
          <w:rFonts w:ascii="Times New Roman" w:eastAsia="Times New Roman" w:hAnsi="Times New Roman" w:cs="Times New Roman"/>
          <w:i/>
          <w:iCs/>
          <w:color w:val="000000"/>
          <w:sz w:val="24"/>
          <w:szCs w:val="24"/>
          <w:lang w:val="en-US"/>
        </w:rPr>
        <w:t>System, 66</w:t>
      </w:r>
      <w:r w:rsidRPr="002C0F78">
        <w:rPr>
          <w:rFonts w:ascii="Times New Roman" w:eastAsia="Times New Roman" w:hAnsi="Times New Roman" w:cs="Times New Roman"/>
          <w:color w:val="000000"/>
          <w:sz w:val="24"/>
          <w:szCs w:val="24"/>
          <w:lang w:val="en-US"/>
        </w:rPr>
        <w:t>, 29–41.</w:t>
      </w:r>
    </w:p>
    <w:p w14:paraId="1DC7EC94" w14:textId="47F7D736" w:rsidR="00BA407C" w:rsidRPr="00BA08D6" w:rsidRDefault="00BA407C" w:rsidP="00BA407C">
      <w:pPr>
        <w:pBdr>
          <w:top w:val="nil"/>
          <w:left w:val="nil"/>
          <w:bottom w:val="nil"/>
          <w:right w:val="nil"/>
          <w:between w:val="nil"/>
        </w:pBdr>
        <w:ind w:left="720" w:hanging="720"/>
        <w:jc w:val="both"/>
        <w:rPr>
          <w:rFonts w:ascii="Times New Roman" w:eastAsia="Times New Roman" w:hAnsi="Times New Roman" w:cs="Times New Roman"/>
          <w:color w:val="000000"/>
          <w:sz w:val="24"/>
          <w:szCs w:val="24"/>
        </w:rPr>
      </w:pPr>
      <w:r w:rsidRPr="00BA08D6">
        <w:rPr>
          <w:rFonts w:ascii="Times New Roman" w:eastAsia="Times New Roman" w:hAnsi="Times New Roman" w:cs="Times New Roman"/>
          <w:color w:val="000000"/>
          <w:sz w:val="24"/>
          <w:szCs w:val="24"/>
        </w:rPr>
        <w:t xml:space="preserve">Smutny, P., &amp; </w:t>
      </w:r>
      <w:proofErr w:type="spellStart"/>
      <w:r w:rsidRPr="00BA08D6">
        <w:rPr>
          <w:rFonts w:ascii="Times New Roman" w:eastAsia="Times New Roman" w:hAnsi="Times New Roman" w:cs="Times New Roman"/>
          <w:color w:val="000000"/>
          <w:sz w:val="24"/>
          <w:szCs w:val="24"/>
        </w:rPr>
        <w:t>Schreiberova</w:t>
      </w:r>
      <w:proofErr w:type="spellEnd"/>
      <w:r w:rsidRPr="00BA08D6">
        <w:rPr>
          <w:rFonts w:ascii="Times New Roman" w:eastAsia="Times New Roman" w:hAnsi="Times New Roman" w:cs="Times New Roman"/>
          <w:color w:val="000000"/>
          <w:sz w:val="24"/>
          <w:szCs w:val="24"/>
        </w:rPr>
        <w:t xml:space="preserve">, P. (2020). Chatbots for learning: A review of educational chatbots for the Facebook Messenger platform. Computers &amp; Education, 151, 103862. </w:t>
      </w:r>
      <w:hyperlink r:id="rId18" w:history="1">
        <w:r w:rsidR="00EC6C43" w:rsidRPr="00A8186A">
          <w:rPr>
            <w:rStyle w:val="Hyperlink"/>
            <w:rFonts w:ascii="Times New Roman" w:eastAsia="Times New Roman" w:hAnsi="Times New Roman" w:cs="Times New Roman"/>
            <w:sz w:val="24"/>
            <w:szCs w:val="24"/>
          </w:rPr>
          <w:t>https://doi.org/10.1016/j.compedu.2020.103862</w:t>
        </w:r>
      </w:hyperlink>
      <w:r w:rsidR="00EC6C43">
        <w:rPr>
          <w:rFonts w:ascii="Times New Roman" w:eastAsia="Times New Roman" w:hAnsi="Times New Roman" w:cs="Times New Roman"/>
          <w:color w:val="000000"/>
          <w:sz w:val="24"/>
          <w:szCs w:val="24"/>
        </w:rPr>
        <w:t xml:space="preserve"> </w:t>
      </w:r>
    </w:p>
    <w:p w14:paraId="5BED1C0C" w14:textId="77777777" w:rsidR="002C0F78" w:rsidRPr="002C0F78" w:rsidRDefault="002C0F78" w:rsidP="002C0F78">
      <w:pPr>
        <w:pBdr>
          <w:top w:val="nil"/>
          <w:left w:val="nil"/>
          <w:bottom w:val="nil"/>
          <w:right w:val="nil"/>
          <w:between w:val="nil"/>
        </w:pBdr>
        <w:ind w:left="720" w:hanging="720"/>
        <w:jc w:val="both"/>
        <w:rPr>
          <w:rFonts w:ascii="Times New Roman" w:eastAsia="Times New Roman" w:hAnsi="Times New Roman" w:cs="Times New Roman"/>
          <w:color w:val="000000"/>
          <w:sz w:val="24"/>
          <w:szCs w:val="24"/>
          <w:lang w:val="en-US"/>
        </w:rPr>
      </w:pPr>
      <w:r w:rsidRPr="002C0F78">
        <w:rPr>
          <w:rFonts w:ascii="Times New Roman" w:eastAsia="Times New Roman" w:hAnsi="Times New Roman" w:cs="Times New Roman"/>
          <w:color w:val="000000"/>
          <w:sz w:val="24"/>
          <w:szCs w:val="24"/>
          <w:lang w:val="en-US"/>
        </w:rPr>
        <w:t xml:space="preserve">Wang, Y. (2019). Effects of automated feedback on EFL learners’ writing performance. </w:t>
      </w:r>
      <w:r w:rsidRPr="002C0F78">
        <w:rPr>
          <w:rFonts w:ascii="Times New Roman" w:eastAsia="Times New Roman" w:hAnsi="Times New Roman" w:cs="Times New Roman"/>
          <w:i/>
          <w:iCs/>
          <w:color w:val="000000"/>
          <w:sz w:val="24"/>
          <w:szCs w:val="24"/>
          <w:lang w:val="en-US"/>
        </w:rPr>
        <w:t>Computer Assisted Language Learning, 32</w:t>
      </w:r>
      <w:r w:rsidRPr="002C0F78">
        <w:rPr>
          <w:rFonts w:ascii="Times New Roman" w:eastAsia="Times New Roman" w:hAnsi="Times New Roman" w:cs="Times New Roman"/>
          <w:color w:val="000000"/>
          <w:sz w:val="24"/>
          <w:szCs w:val="24"/>
          <w:lang w:val="en-US"/>
        </w:rPr>
        <w:t>(8), 1–23.</w:t>
      </w:r>
    </w:p>
    <w:p w14:paraId="5618C38B" w14:textId="77777777" w:rsidR="00BA407C" w:rsidRPr="00BA08D6" w:rsidRDefault="00BA407C" w:rsidP="00BA407C">
      <w:pPr>
        <w:pBdr>
          <w:top w:val="nil"/>
          <w:left w:val="nil"/>
          <w:bottom w:val="nil"/>
          <w:right w:val="nil"/>
          <w:between w:val="nil"/>
        </w:pBdr>
        <w:ind w:left="720" w:hanging="720"/>
        <w:jc w:val="both"/>
        <w:rPr>
          <w:rFonts w:ascii="Times New Roman" w:eastAsia="Times New Roman" w:hAnsi="Times New Roman" w:cs="Times New Roman"/>
          <w:color w:val="000000"/>
          <w:sz w:val="24"/>
          <w:szCs w:val="24"/>
        </w:rPr>
      </w:pPr>
      <w:r w:rsidRPr="00BA08D6">
        <w:rPr>
          <w:rFonts w:ascii="Times New Roman" w:eastAsia="Times New Roman" w:hAnsi="Times New Roman" w:cs="Times New Roman"/>
          <w:color w:val="000000"/>
          <w:sz w:val="24"/>
          <w:szCs w:val="24"/>
        </w:rPr>
        <w:t>Wilson, K., &amp; Roscoe, R. (2020). Automated writing evaluation and feedback: Multiple perspectives. Journal of Writing Research, 12(2), 299–329.</w:t>
      </w:r>
    </w:p>
    <w:p w14:paraId="5655519C" w14:textId="51798638" w:rsidR="00BA407C" w:rsidRPr="00BA08D6" w:rsidRDefault="00BA407C" w:rsidP="00BA407C">
      <w:pPr>
        <w:pBdr>
          <w:top w:val="nil"/>
          <w:left w:val="nil"/>
          <w:bottom w:val="nil"/>
          <w:right w:val="nil"/>
          <w:between w:val="nil"/>
        </w:pBdr>
        <w:ind w:left="720" w:hanging="720"/>
        <w:jc w:val="both"/>
        <w:rPr>
          <w:rFonts w:ascii="Times New Roman" w:eastAsia="Times New Roman" w:hAnsi="Times New Roman" w:cs="Times New Roman"/>
          <w:color w:val="000000"/>
          <w:sz w:val="24"/>
          <w:szCs w:val="24"/>
        </w:rPr>
      </w:pPr>
      <w:r w:rsidRPr="00BA08D6">
        <w:rPr>
          <w:rFonts w:ascii="Times New Roman" w:eastAsia="Times New Roman" w:hAnsi="Times New Roman" w:cs="Times New Roman"/>
          <w:color w:val="000000"/>
          <w:sz w:val="24"/>
          <w:szCs w:val="24"/>
        </w:rPr>
        <w:t xml:space="preserve">Yunus, M. M., Ang, W. H., &amp; Hashim, H. (2021). The use of technology in English writing: A systematic review. SAGE Open, 11(3), 1–12. </w:t>
      </w:r>
      <w:hyperlink r:id="rId19" w:history="1">
        <w:r w:rsidR="00EC6C43" w:rsidRPr="00A8186A">
          <w:rPr>
            <w:rStyle w:val="Hyperlink"/>
            <w:rFonts w:ascii="Times New Roman" w:eastAsia="Times New Roman" w:hAnsi="Times New Roman" w:cs="Times New Roman"/>
            <w:sz w:val="24"/>
            <w:szCs w:val="24"/>
          </w:rPr>
          <w:t>https://doi.org/10.1177/21582440211021486</w:t>
        </w:r>
      </w:hyperlink>
      <w:r w:rsidR="00EC6C43">
        <w:rPr>
          <w:rFonts w:ascii="Times New Roman" w:eastAsia="Times New Roman" w:hAnsi="Times New Roman" w:cs="Times New Roman"/>
          <w:color w:val="000000"/>
          <w:sz w:val="24"/>
          <w:szCs w:val="24"/>
        </w:rPr>
        <w:t xml:space="preserve"> </w:t>
      </w:r>
    </w:p>
    <w:p w14:paraId="17EF6595" w14:textId="7428EB4D" w:rsidR="00BA407C" w:rsidRPr="00EC6C43" w:rsidRDefault="00BA407C" w:rsidP="00EC6C43">
      <w:pPr>
        <w:pBdr>
          <w:top w:val="nil"/>
          <w:left w:val="nil"/>
          <w:bottom w:val="nil"/>
          <w:right w:val="nil"/>
          <w:between w:val="nil"/>
        </w:pBdr>
        <w:ind w:left="720" w:hanging="720"/>
        <w:jc w:val="both"/>
        <w:rPr>
          <w:rFonts w:ascii="Times New Roman" w:eastAsia="Times New Roman" w:hAnsi="Times New Roman" w:cs="Times New Roman"/>
          <w:color w:val="000000"/>
          <w:sz w:val="24"/>
          <w:szCs w:val="24"/>
        </w:rPr>
      </w:pPr>
      <w:r w:rsidRPr="00BA08D6">
        <w:rPr>
          <w:rFonts w:ascii="Times New Roman" w:eastAsia="Times New Roman" w:hAnsi="Times New Roman" w:cs="Times New Roman"/>
          <w:color w:val="000000"/>
          <w:sz w:val="24"/>
          <w:szCs w:val="24"/>
        </w:rPr>
        <w:lastRenderedPageBreak/>
        <w:t>Zawacki-Richter, O., Marín, V. I., Bond, M., &amp; Gouverneur, F. (2019). Systematic review of research on artificial intelligence applications in higher education. International Journal of Educational Technology in Higher Education, 16(1), 1–27.</w:t>
      </w:r>
    </w:p>
    <w:p w14:paraId="1684C38B" w14:textId="78ABDC22" w:rsidR="00BE5670" w:rsidRPr="00EC6C43" w:rsidRDefault="002C0F78" w:rsidP="00EC6C43">
      <w:pPr>
        <w:pBdr>
          <w:top w:val="nil"/>
          <w:left w:val="nil"/>
          <w:bottom w:val="nil"/>
          <w:right w:val="nil"/>
          <w:between w:val="nil"/>
        </w:pBdr>
        <w:ind w:left="720" w:hanging="720"/>
        <w:jc w:val="both"/>
        <w:rPr>
          <w:rFonts w:ascii="Times New Roman" w:eastAsia="Times New Roman" w:hAnsi="Times New Roman" w:cs="Times New Roman"/>
          <w:color w:val="000000"/>
          <w:sz w:val="24"/>
          <w:szCs w:val="24"/>
          <w:lang w:val="en-US"/>
        </w:rPr>
      </w:pPr>
      <w:r w:rsidRPr="002C0F78">
        <w:rPr>
          <w:rFonts w:ascii="Times New Roman" w:eastAsia="Times New Roman" w:hAnsi="Times New Roman" w:cs="Times New Roman"/>
          <w:color w:val="000000"/>
          <w:sz w:val="24"/>
          <w:szCs w:val="24"/>
          <w:lang w:val="en-US"/>
        </w:rPr>
        <w:t xml:space="preserve">Zheng, Y., &amp; Yu, S. (2019). Exploring teacher feedback practices in EFL writing classrooms: A sociocultural perspective. </w:t>
      </w:r>
      <w:r w:rsidRPr="002C0F78">
        <w:rPr>
          <w:rFonts w:ascii="Times New Roman" w:eastAsia="Times New Roman" w:hAnsi="Times New Roman" w:cs="Times New Roman"/>
          <w:i/>
          <w:iCs/>
          <w:color w:val="000000"/>
          <w:sz w:val="24"/>
          <w:szCs w:val="24"/>
          <w:lang w:val="en-US"/>
        </w:rPr>
        <w:t>Language Teaching Research, 23</w:t>
      </w:r>
      <w:r w:rsidRPr="002C0F78">
        <w:rPr>
          <w:rFonts w:ascii="Times New Roman" w:eastAsia="Times New Roman" w:hAnsi="Times New Roman" w:cs="Times New Roman"/>
          <w:color w:val="000000"/>
          <w:sz w:val="24"/>
          <w:szCs w:val="24"/>
          <w:lang w:val="en-US"/>
        </w:rPr>
        <w:t>(4), 1–22.</w:t>
      </w:r>
    </w:p>
    <w:sectPr w:rsidR="00BE5670" w:rsidRPr="00EC6C43">
      <w:headerReference w:type="even" r:id="rId20"/>
      <w:headerReference w:type="default" r:id="rId21"/>
      <w:headerReference w:type="first" r:id="rId22"/>
      <w:pgSz w:w="11900" w:h="16840"/>
      <w:pgMar w:top="1520" w:right="850" w:bottom="1360" w:left="1275" w:header="1122" w:footer="117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uyas Muy" w:date="2025-05-11T16:20:00Z" w:initials="">
    <w:p w14:paraId="00000052" w14:textId="77777777" w:rsidR="00F36317" w:rsidRDefault="00000000">
      <w:pPr>
        <w:pBdr>
          <w:top w:val="nil"/>
          <w:left w:val="nil"/>
          <w:bottom w:val="nil"/>
          <w:right w:val="nil"/>
          <w:between w:val="nil"/>
        </w:pBdr>
        <w:rPr>
          <w:rFonts w:ascii="Arial" w:eastAsia="Arial" w:hAnsi="Arial" w:cs="Arial"/>
          <w:color w:val="000000"/>
        </w:rPr>
      </w:pPr>
      <w:r>
        <w:rPr>
          <w:rFonts w:ascii="Arial" w:eastAsia="Arial" w:hAnsi="Arial" w:cs="Arial"/>
          <w:color w:val="000000"/>
        </w:rPr>
        <w:t>The Title is in Times New Roman Size 18 in a Maximum of 15 Words</w:t>
      </w:r>
    </w:p>
  </w:comment>
  <w:comment w:id="2" w:author="Muyas Muy" w:date="2025-05-11T16:20:00Z" w:initials="">
    <w:p w14:paraId="00000053" w14:textId="77777777" w:rsidR="00F36317" w:rsidRDefault="00000000">
      <w:pPr>
        <w:pBdr>
          <w:top w:val="nil"/>
          <w:left w:val="nil"/>
          <w:bottom w:val="nil"/>
          <w:right w:val="nil"/>
          <w:between w:val="nil"/>
        </w:pBdr>
        <w:rPr>
          <w:rFonts w:ascii="Arial" w:eastAsia="Arial" w:hAnsi="Arial" w:cs="Arial"/>
          <w:color w:val="000000"/>
        </w:rPr>
      </w:pPr>
      <w:r>
        <w:rPr>
          <w:rFonts w:ascii="Arial" w:eastAsia="Arial" w:hAnsi="Arial" w:cs="Arial"/>
          <w:color w:val="000000"/>
        </w:rPr>
        <w:t>this section may be presented independently or integrated with the LITERATURE REVIEW, as deemed appropriate)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000052" w15:done="0"/>
  <w15:commentEx w15:paraId="000000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000052" w16cid:durableId="00000052"/>
  <w16cid:commentId w16cid:paraId="00000053" w16cid:durableId="000000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03941" w14:textId="77777777" w:rsidR="00070E3B" w:rsidRDefault="00070E3B">
      <w:r>
        <w:separator/>
      </w:r>
    </w:p>
  </w:endnote>
  <w:endnote w:type="continuationSeparator" w:id="0">
    <w:p w14:paraId="35576B2D" w14:textId="77777777" w:rsidR="00070E3B" w:rsidRDefault="00070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E0CBB" w14:textId="77777777" w:rsidR="00070E3B" w:rsidRDefault="00070E3B">
      <w:r>
        <w:separator/>
      </w:r>
    </w:p>
  </w:footnote>
  <w:footnote w:type="continuationSeparator" w:id="0">
    <w:p w14:paraId="38AFE971" w14:textId="77777777" w:rsidR="00070E3B" w:rsidRDefault="00070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B" w14:textId="77777777" w:rsidR="00F36317" w:rsidRDefault="00F36317">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C" w14:textId="77777777" w:rsidR="00F36317" w:rsidRDefault="00F36317">
    <w:pPr>
      <w:pBdr>
        <w:top w:val="nil"/>
        <w:left w:val="nil"/>
        <w:bottom w:val="nil"/>
        <w:right w:val="nil"/>
        <w:between w:val="nil"/>
      </w:pBdr>
      <w:spacing w:line="14" w:lineRule="auto"/>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D" w14:textId="77777777" w:rsidR="00F36317" w:rsidRDefault="00F36317">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C51E2E"/>
    <w:multiLevelType w:val="multilevel"/>
    <w:tmpl w:val="5EB246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635F7374"/>
    <w:multiLevelType w:val="hybridMultilevel"/>
    <w:tmpl w:val="FAC62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8087406">
    <w:abstractNumId w:val="0"/>
  </w:num>
  <w:num w:numId="2" w16cid:durableId="2012298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317"/>
    <w:rsid w:val="00070E3B"/>
    <w:rsid w:val="000869C0"/>
    <w:rsid w:val="00103963"/>
    <w:rsid w:val="001633DF"/>
    <w:rsid w:val="00190BDD"/>
    <w:rsid w:val="001A0299"/>
    <w:rsid w:val="001A21DA"/>
    <w:rsid w:val="001A2C93"/>
    <w:rsid w:val="001E34C6"/>
    <w:rsid w:val="00220D70"/>
    <w:rsid w:val="00296FE4"/>
    <w:rsid w:val="002B5244"/>
    <w:rsid w:val="002C0F78"/>
    <w:rsid w:val="002C72A3"/>
    <w:rsid w:val="003944E5"/>
    <w:rsid w:val="004B4680"/>
    <w:rsid w:val="004C0861"/>
    <w:rsid w:val="005878D1"/>
    <w:rsid w:val="00613995"/>
    <w:rsid w:val="006C17E2"/>
    <w:rsid w:val="006C443B"/>
    <w:rsid w:val="006F4A03"/>
    <w:rsid w:val="008327D5"/>
    <w:rsid w:val="008C4153"/>
    <w:rsid w:val="00901C64"/>
    <w:rsid w:val="00985A58"/>
    <w:rsid w:val="009D7631"/>
    <w:rsid w:val="009F305D"/>
    <w:rsid w:val="00A107F6"/>
    <w:rsid w:val="00AB7888"/>
    <w:rsid w:val="00AC4597"/>
    <w:rsid w:val="00AD2476"/>
    <w:rsid w:val="00AD7C81"/>
    <w:rsid w:val="00B45E1B"/>
    <w:rsid w:val="00BA08D6"/>
    <w:rsid w:val="00BA407C"/>
    <w:rsid w:val="00BE4296"/>
    <w:rsid w:val="00BE5670"/>
    <w:rsid w:val="00C92217"/>
    <w:rsid w:val="00D36C01"/>
    <w:rsid w:val="00D604CF"/>
    <w:rsid w:val="00D60A13"/>
    <w:rsid w:val="00D844E7"/>
    <w:rsid w:val="00E72582"/>
    <w:rsid w:val="00EC6C43"/>
    <w:rsid w:val="00F354C4"/>
    <w:rsid w:val="00F36317"/>
    <w:rsid w:val="00F769B6"/>
    <w:rsid w:val="00FD5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B1F49"/>
  <w15:docId w15:val="{4200C4D6-3380-4CCB-B309-C5468D332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D"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165"/>
      <w:jc w:val="both"/>
      <w:outlineLvl w:val="0"/>
    </w:pPr>
    <w:rPr>
      <w:b/>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before="3" w:line="389" w:lineRule="auto"/>
      <w:ind w:left="152"/>
    </w:pPr>
    <w:rPr>
      <w:b/>
      <w:sz w:val="32"/>
      <w:szCs w:val="32"/>
    </w:rPr>
  </w:style>
  <w:style w:type="table" w:customStyle="1" w:styleId="TableNormal1">
    <w:name w:val="TableNormal"/>
    <w:tblPr>
      <w:tblCellMar>
        <w:top w:w="0" w:type="dxa"/>
        <w:left w:w="0" w:type="dxa"/>
        <w:bottom w:w="0" w:type="dxa"/>
        <w:right w:w="0" w:type="dxa"/>
      </w:tblCellMar>
    </w:tblPr>
  </w:style>
  <w:style w:type="paragraph" w:styleId="BodyText">
    <w:name w:val="Body Text"/>
    <w:basedOn w:val="Normal"/>
    <w:uiPriority w:val="1"/>
    <w:qFormat/>
    <w:pPr>
      <w:ind w:left="806"/>
      <w:jc w:val="both"/>
    </w:pPr>
    <w:rPr>
      <w:sz w:val="24"/>
      <w:szCs w:val="24"/>
    </w:rPr>
  </w:style>
  <w:style w:type="paragraph" w:styleId="ListParagraph">
    <w:name w:val="List Paragraph"/>
    <w:basedOn w:val="Normal"/>
    <w:uiPriority w:val="1"/>
    <w:qFormat/>
    <w:pPr>
      <w:ind w:left="806" w:hanging="64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32BFF"/>
    <w:rPr>
      <w:color w:val="0000FF" w:themeColor="hyperlink"/>
      <w:u w:val="single"/>
    </w:rPr>
  </w:style>
  <w:style w:type="character" w:styleId="UnresolvedMention">
    <w:name w:val="Unresolved Mention"/>
    <w:basedOn w:val="DefaultParagraphFont"/>
    <w:uiPriority w:val="99"/>
    <w:semiHidden/>
    <w:unhideWhenUsed/>
    <w:rsid w:val="00332BFF"/>
    <w:rPr>
      <w:color w:val="605E5C"/>
      <w:shd w:val="clear" w:color="auto" w:fill="E1DFDD"/>
    </w:rPr>
  </w:style>
  <w:style w:type="paragraph" w:styleId="Header">
    <w:name w:val="header"/>
    <w:basedOn w:val="Normal"/>
    <w:link w:val="HeaderChar"/>
    <w:uiPriority w:val="99"/>
    <w:unhideWhenUsed/>
    <w:rsid w:val="00AD11AC"/>
    <w:pPr>
      <w:tabs>
        <w:tab w:val="center" w:pos="4513"/>
        <w:tab w:val="right" w:pos="9026"/>
      </w:tabs>
    </w:pPr>
  </w:style>
  <w:style w:type="character" w:customStyle="1" w:styleId="HeaderChar">
    <w:name w:val="Header Char"/>
    <w:basedOn w:val="DefaultParagraphFont"/>
    <w:link w:val="Header"/>
    <w:uiPriority w:val="99"/>
    <w:rsid w:val="00AD11AC"/>
    <w:rPr>
      <w:rFonts w:ascii="Calibri" w:eastAsia="Calibri" w:hAnsi="Calibri" w:cs="Calibri"/>
    </w:rPr>
  </w:style>
  <w:style w:type="paragraph" w:styleId="Footer">
    <w:name w:val="footer"/>
    <w:basedOn w:val="Normal"/>
    <w:link w:val="FooterChar"/>
    <w:uiPriority w:val="99"/>
    <w:unhideWhenUsed/>
    <w:rsid w:val="00AD11AC"/>
    <w:pPr>
      <w:tabs>
        <w:tab w:val="center" w:pos="4513"/>
        <w:tab w:val="right" w:pos="9026"/>
      </w:tabs>
    </w:pPr>
  </w:style>
  <w:style w:type="character" w:customStyle="1" w:styleId="FooterChar">
    <w:name w:val="Footer Char"/>
    <w:basedOn w:val="DefaultParagraphFont"/>
    <w:link w:val="Footer"/>
    <w:uiPriority w:val="99"/>
    <w:rsid w:val="00AD11AC"/>
    <w:rPr>
      <w:rFonts w:ascii="Calibri" w:eastAsia="Calibri" w:hAnsi="Calibri" w:cs="Calibri"/>
    </w:rPr>
  </w:style>
  <w:style w:type="character" w:styleId="CommentReference">
    <w:name w:val="annotation reference"/>
    <w:basedOn w:val="DefaultParagraphFont"/>
    <w:uiPriority w:val="99"/>
    <w:semiHidden/>
    <w:unhideWhenUsed/>
    <w:rsid w:val="00C12214"/>
    <w:rPr>
      <w:sz w:val="16"/>
      <w:szCs w:val="16"/>
    </w:rPr>
  </w:style>
  <w:style w:type="paragraph" w:styleId="CommentText">
    <w:name w:val="annotation text"/>
    <w:basedOn w:val="Normal"/>
    <w:link w:val="CommentTextChar"/>
    <w:uiPriority w:val="99"/>
    <w:semiHidden/>
    <w:unhideWhenUsed/>
    <w:rsid w:val="00C12214"/>
    <w:rPr>
      <w:sz w:val="20"/>
      <w:szCs w:val="20"/>
    </w:rPr>
  </w:style>
  <w:style w:type="character" w:customStyle="1" w:styleId="CommentTextChar">
    <w:name w:val="Comment Text Char"/>
    <w:basedOn w:val="DefaultParagraphFont"/>
    <w:link w:val="CommentText"/>
    <w:uiPriority w:val="99"/>
    <w:semiHidden/>
    <w:rsid w:val="00C1221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12214"/>
    <w:rPr>
      <w:b/>
      <w:bCs/>
    </w:rPr>
  </w:style>
  <w:style w:type="character" w:customStyle="1" w:styleId="CommentSubjectChar">
    <w:name w:val="Comment Subject Char"/>
    <w:basedOn w:val="CommentTextChar"/>
    <w:link w:val="CommentSubject"/>
    <w:uiPriority w:val="99"/>
    <w:semiHidden/>
    <w:rsid w:val="00C12214"/>
    <w:rPr>
      <w:rFonts w:ascii="Calibri" w:eastAsia="Calibri" w:hAnsi="Calibri" w:cs="Calibri"/>
      <w:b/>
      <w:bCs/>
      <w:sz w:val="20"/>
      <w:szCs w:val="20"/>
    </w:rPr>
  </w:style>
  <w:style w:type="paragraph" w:styleId="FootnoteText">
    <w:name w:val="footnote text"/>
    <w:basedOn w:val="Normal"/>
    <w:link w:val="FootnoteTextChar"/>
    <w:uiPriority w:val="99"/>
    <w:semiHidden/>
    <w:unhideWhenUsed/>
    <w:rsid w:val="00C12214"/>
    <w:rPr>
      <w:sz w:val="20"/>
      <w:szCs w:val="20"/>
    </w:rPr>
  </w:style>
  <w:style w:type="character" w:customStyle="1" w:styleId="FootnoteTextChar">
    <w:name w:val="Footnote Text Char"/>
    <w:basedOn w:val="DefaultParagraphFont"/>
    <w:link w:val="FootnoteText"/>
    <w:uiPriority w:val="99"/>
    <w:semiHidden/>
    <w:rsid w:val="00C12214"/>
    <w:rPr>
      <w:rFonts w:ascii="Calibri" w:eastAsia="Calibri" w:hAnsi="Calibri" w:cs="Calibri"/>
      <w:sz w:val="20"/>
      <w:szCs w:val="20"/>
    </w:rPr>
  </w:style>
  <w:style w:type="character" w:styleId="FootnoteReference">
    <w:name w:val="footnote reference"/>
    <w:basedOn w:val="DefaultParagraphFont"/>
    <w:uiPriority w:val="99"/>
    <w:semiHidden/>
    <w:unhideWhenUsed/>
    <w:rsid w:val="00C12214"/>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18" Type="http://schemas.openxmlformats.org/officeDocument/2006/relationships/hyperlink" Target="https://doi.org/10.1016/j.compedu.2020.103862"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s://doi.org/10.1080/09588221.2018.1466819" TargetMode="External"/><Relationship Id="rId2" Type="http://schemas.openxmlformats.org/officeDocument/2006/relationships/numbering" Target="numbering.xml"/><Relationship Id="rId16" Type="http://schemas.openxmlformats.org/officeDocument/2006/relationships/hyperlink" Target="https://doi.org/10.1007/s10805-021-09408-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tate.2020.103055" TargetMode="Externa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doi.org/10.1177/2158244021102148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07/s10639-021-10573-9"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muuCnb5Q57CQPaCAVAGHjV7ekw==">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9</Pages>
  <Words>4073</Words>
  <Characters>23217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Irfan Masrur</cp:lastModifiedBy>
  <cp:revision>40</cp:revision>
  <dcterms:created xsi:type="dcterms:W3CDTF">2025-05-11T08:50:00Z</dcterms:created>
  <dcterms:modified xsi:type="dcterms:W3CDTF">2025-12-09T03:46:00Z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2024-12-31T00:00:00Z</vt:filetime>
  </property>
  <property fmtid="{D5CDD505-2E9C-101B-9397-08002B2CF9AE}" pid="3" name="Creator">
    <vt:lpwstr>Microsoft® Word 2016</vt:lpwstr>
  </property>
  <property fmtid="{D5CDD505-2E9C-101B-9397-08002B2CF9AE}" pid="4" name="LastSaved">
    <vt:filetime>2025-05-11T00:00:00Z</vt:filetime>
  </property>
  <property fmtid="{D5CDD505-2E9C-101B-9397-08002B2CF9AE}" pid="5" name="Producer">
    <vt:lpwstr>Microsoft® Word 2016</vt:lpwstr>
  </property>
  <property fmtid="{D5CDD505-2E9C-101B-9397-08002B2CF9AE}" pid="6" name="GrammarlyDocumentId">
    <vt:lpwstr>e8c729bd-d022-4bb4-952c-cce31d53a0ac</vt:lpwstr>
  </property>
</Properties>
</file>